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D3" w:rsidRDefault="005101DA">
      <w:pPr>
        <w:keepNext/>
        <w:spacing w:after="0" w:line="276"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27 марта</w:t>
      </w:r>
    </w:p>
    <w:p w:rsidR="00D410D3" w:rsidRDefault="005101DA">
      <w:pPr>
        <w:spacing w:after="200" w:line="276"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Всемирный день театра</w:t>
      </w:r>
    </w:p>
    <w:p w:rsidR="00D410D3" w:rsidRDefault="005101DA">
      <w:pPr>
        <w:pBdr>
          <w:top w:val="nil"/>
          <w:left w:val="nil"/>
          <w:bottom w:val="nil"/>
          <w:right w:val="nil"/>
          <w:between w:val="nil"/>
        </w:pBdr>
        <w:spacing w:after="0" w:line="276"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Общая информационная справка</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Всемирный день театра </w:t>
      </w:r>
      <w:r w:rsidRPr="00B556BB">
        <w:rPr>
          <w:rFonts w:ascii="Times New Roman" w:eastAsia="Times New Roman" w:hAnsi="Times New Roman" w:cs="Times New Roman"/>
          <w:sz w:val="28"/>
          <w:szCs w:val="28"/>
        </w:rPr>
        <w:t xml:space="preserve">- праздник всех театральных деятелей и ценителей искусства. </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Театральное искусство является одним из древнейших искусств в истории, оно вносит большой вклад в культурное развитие общества.</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Начиная с 1961 года, вот уже более 50 лет, 27 марта все театралы отмечают профессиональный праздник.</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В 1962 году писателем из Франции Жаном Кокто было впервые предложено международное послание, посвященное Всемирному дню театра.</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 xml:space="preserve">С тех пор праздник театралов отмечается ежегодно 27 марта при поддержке ЮНЕСКО и проходит под общим лозунгом «Театр как средство взаимопонимания и укрепления мира между народами». </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В этот день организуются торжественные мероприятия, концерты, проводятся мастер-классы по актерскому мастерству, благотворительные спектакли, премьеры новых постановок, встречи с талантливыми артистами. Мировые деятели культуры оставляют послания актерам театра и деятелям искусства.</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Впервые люди узнали о театре в 2500 году до нашей эры: в Египте была разыграна первая театральная постановка, посвященная жизни бога Осириса.</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В 497 году до н. э. в Греции был организован праздник в честь бога Диониса. Именно Греция считается родоначальницей современного театра. Здесь произошло разделение постановок на комедию и трагедию</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 xml:space="preserve"> Поэтому</w:t>
      </w:r>
      <w:r w:rsidRPr="00B556BB">
        <w:t xml:space="preserve"> </w:t>
      </w:r>
      <w:r w:rsidRPr="00B556BB">
        <w:rPr>
          <w:rFonts w:ascii="Times New Roman" w:eastAsia="Times New Roman" w:hAnsi="Times New Roman" w:cs="Times New Roman"/>
          <w:sz w:val="28"/>
          <w:szCs w:val="28"/>
        </w:rPr>
        <w:t>символом театра являются две маски, изображающие комедию и трагедию, основные жанры театрального искусства</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В Риме первый каменный театр был построен в 55 году до н.э. Актеры, выступающие на сцене этого театра, исполняли своеобразные «перепевы» греческих мифов и легенд.</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Русская театральная школа богата и разнообразна. Многие специалисты сходятся во мнении, что она уникальна и служит образцом для подражания и изучения для многих зарубежных школ.</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Актерские действа известны с давних времен. Скоморохи известны на Руси с 11 столетия, они ходили по стране и перебивались грошами за свои выступления. Потом появились балаганные представления.</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 xml:space="preserve">Официальной датой создания театра в России принято считать (30 августа) 10 сентября 1756 года, когда императрица Елизавета Петровна </w:t>
      </w:r>
      <w:r w:rsidRPr="00B556BB">
        <w:rPr>
          <w:rFonts w:ascii="Times New Roman" w:eastAsia="Times New Roman" w:hAnsi="Times New Roman" w:cs="Times New Roman"/>
          <w:sz w:val="28"/>
          <w:szCs w:val="28"/>
        </w:rPr>
        <w:lastRenderedPageBreak/>
        <w:t>своим указом учредила создать в Санкт-Петербурге «Русский для представления трагедий и комедий театр», который через 10 лет стал «Российским придворным театром» уже по указу Екатерины II. Позднее в его состав, кроме русской драматической труппы, вошли балет, камерная и бальная музыка, итальянская опера, французская и немецкая труппы.</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В 1776 году был основан театр в Москве – известный меценат князь Петр Урусов получил правительственную привилегию «на открытие актерской труппы» и на «содержание спектаклей, маскарадов, балов и прочих увеселений» сроком на десять лет. Эта дата сегодня считается днем основания московского Большого театра, ставшего впоследствии крупнейшим театром России, на сцене которого творили Федор Шаляпин, Галина Уланова, Майя Плисецкая, Марис Лиепа, Галина Вишневская и другие.</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 xml:space="preserve">Наряду с развитием императорских (придворных) театров в последующие годы получили широкое распространение и частные театры. В 1795 году в имении графа Николая Шереметева открылся театр-дворец «Останкино». </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Русские сезоны — самые известные в мире театральные гастроли, которые с успехом продолжались с 1908 по 1921 год. Бессменным руководителем антрепризы был Сергей Дягилев. Через искусство оперы и балета он рассказывал Европе и Америке об отечественной культуре с ее национальными традиц</w:t>
      </w:r>
      <w:r w:rsidR="00A2087E">
        <w:rPr>
          <w:rFonts w:ascii="Times New Roman" w:eastAsia="Times New Roman" w:hAnsi="Times New Roman" w:cs="Times New Roman"/>
          <w:sz w:val="28"/>
          <w:szCs w:val="28"/>
        </w:rPr>
        <w:t>и</w:t>
      </w:r>
      <w:r w:rsidRPr="00B556BB">
        <w:rPr>
          <w:rFonts w:ascii="Times New Roman" w:eastAsia="Times New Roman" w:hAnsi="Times New Roman" w:cs="Times New Roman"/>
          <w:sz w:val="28"/>
          <w:szCs w:val="28"/>
        </w:rPr>
        <w:t>ями и последними авангардными настроениями. На лучших театральных сценах мира блистали примы Императорских театров, постановки оформляли известные российские и зарубежные художники, а музыку к спектаклям писали знаменитые композиторы — классики и экспериментаторы. Дягилевские постановки стали настоящим переворотом в театральном мире: каждая превращалась в красочное шоу с роскошными костюмами, завораживающими декорациями и музыкой.</w:t>
      </w:r>
    </w:p>
    <w:p w:rsidR="00D410D3" w:rsidRPr="00B556BB"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sz w:val="28"/>
          <w:szCs w:val="28"/>
        </w:rPr>
      </w:pPr>
      <w:r w:rsidRPr="00B556BB">
        <w:rPr>
          <w:rFonts w:ascii="Times New Roman" w:eastAsia="Times New Roman" w:hAnsi="Times New Roman" w:cs="Times New Roman"/>
          <w:sz w:val="28"/>
          <w:szCs w:val="28"/>
        </w:rPr>
        <w:t>Сегодня российские театры, которых в стране более 1,5 тысяч, классифицируются на музыкальные, оперные, детские (кукольные), оперы и балета, экспериментальные, и у каждого из них есть свои таланты и их почитатели.</w:t>
      </w:r>
    </w:p>
    <w:p w:rsidR="00D410D3" w:rsidRDefault="005101DA" w:rsidP="00307012">
      <w:pPr>
        <w:pBdr>
          <w:top w:val="nil"/>
          <w:left w:val="nil"/>
          <w:bottom w:val="nil"/>
          <w:right w:val="nil"/>
          <w:between w:val="nil"/>
        </w:pBdr>
        <w:spacing w:after="20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Базовые национальные ценности, на развитие которых направлено содержание федеральной концепции</w:t>
      </w:r>
      <w:r>
        <w:rPr>
          <w:rFonts w:ascii="Times New Roman" w:eastAsia="Times New Roman" w:hAnsi="Times New Roman" w:cs="Times New Roman"/>
          <w:sz w:val="28"/>
          <w:szCs w:val="28"/>
        </w:rPr>
        <w:t>: высокие нравственные идеалы, искусство и литература, созидательный труд, приоритет духовного над материальным, коллективизм.</w:t>
      </w:r>
    </w:p>
    <w:p w:rsidR="00D410D3" w:rsidRDefault="005101DA">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Целевые ориентиры</w:t>
      </w:r>
      <w:r>
        <w:rPr>
          <w:rFonts w:ascii="Times New Roman" w:eastAsia="Times New Roman" w:hAnsi="Times New Roman" w:cs="Times New Roman"/>
          <w:sz w:val="28"/>
          <w:szCs w:val="28"/>
        </w:rPr>
        <w:t>:</w:t>
      </w:r>
    </w:p>
    <w:p w:rsidR="00D410D3" w:rsidRDefault="005101DA">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Духовно-нравственное воспитание</w:t>
      </w:r>
      <w:r>
        <w:rPr>
          <w:rFonts w:ascii="Times New Roman" w:eastAsia="Times New Roman" w:hAnsi="Times New Roman" w:cs="Times New Roman"/>
          <w:sz w:val="28"/>
          <w:szCs w:val="28"/>
        </w:rPr>
        <w:t>: обучающийся</w:t>
      </w:r>
    </w:p>
    <w:p w:rsidR="00D410D3" w:rsidRDefault="005101DA">
      <w:pPr>
        <w:numPr>
          <w:ilvl w:val="0"/>
          <w:numId w:val="7"/>
        </w:numPr>
        <w:pBdr>
          <w:top w:val="nil"/>
          <w:left w:val="nil"/>
          <w:bottom w:val="nil"/>
          <w:right w:val="nil"/>
          <w:between w:val="nil"/>
        </w:pBdr>
        <w:spacing w:after="0" w:line="276" w:lineRule="auto"/>
        <w:ind w:left="0" w:firstLine="360"/>
        <w:jc w:val="both"/>
        <w:rPr>
          <w:color w:val="000000"/>
          <w:sz w:val="28"/>
          <w:szCs w:val="28"/>
        </w:rPr>
      </w:pPr>
      <w:r>
        <w:rPr>
          <w:rFonts w:ascii="Times New Roman" w:eastAsia="Times New Roman" w:hAnsi="Times New Roman" w:cs="Times New Roman"/>
          <w:color w:val="000000"/>
          <w:sz w:val="28"/>
          <w:szCs w:val="28"/>
        </w:rPr>
        <w:lastRenderedPageBreak/>
        <w:t>проявляет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D410D3" w:rsidRDefault="005101DA">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Эстетическое воспитание:</w:t>
      </w:r>
      <w:r>
        <w:rPr>
          <w:rFonts w:ascii="Times New Roman" w:eastAsia="Times New Roman" w:hAnsi="Times New Roman" w:cs="Times New Roman"/>
          <w:sz w:val="28"/>
          <w:szCs w:val="28"/>
        </w:rPr>
        <w:t xml:space="preserve"> обучающийся </w:t>
      </w:r>
    </w:p>
    <w:p w:rsidR="00D410D3" w:rsidRDefault="005101DA">
      <w:pPr>
        <w:numPr>
          <w:ilvl w:val="0"/>
          <w:numId w:val="8"/>
        </w:numPr>
        <w:pBdr>
          <w:top w:val="nil"/>
          <w:left w:val="nil"/>
          <w:bottom w:val="nil"/>
          <w:right w:val="nil"/>
          <w:between w:val="nil"/>
        </w:pBdr>
        <w:spacing w:after="0" w:line="276" w:lineRule="auto"/>
        <w:ind w:left="0" w:firstLine="360"/>
        <w:jc w:val="both"/>
        <w:rPr>
          <w:color w:val="000000"/>
          <w:sz w:val="28"/>
          <w:szCs w:val="28"/>
        </w:rPr>
      </w:pPr>
      <w:r>
        <w:rPr>
          <w:rFonts w:ascii="Times New Roman" w:eastAsia="Times New Roman" w:hAnsi="Times New Roman" w:cs="Times New Roman"/>
          <w:color w:val="000000"/>
          <w:sz w:val="28"/>
          <w:szCs w:val="28"/>
        </w:rPr>
        <w:t>проявляет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D410D3" w:rsidRDefault="005101DA">
      <w:pPr>
        <w:numPr>
          <w:ilvl w:val="0"/>
          <w:numId w:val="8"/>
        </w:numPr>
        <w:pBdr>
          <w:top w:val="nil"/>
          <w:left w:val="nil"/>
          <w:bottom w:val="nil"/>
          <w:right w:val="nil"/>
          <w:between w:val="nil"/>
        </w:pBdr>
        <w:spacing w:after="200" w:line="276" w:lineRule="auto"/>
        <w:ind w:left="0" w:firstLine="357"/>
        <w:jc w:val="both"/>
        <w:rPr>
          <w:color w:val="000000"/>
          <w:sz w:val="28"/>
          <w:szCs w:val="28"/>
        </w:rPr>
      </w:pPr>
      <w:r>
        <w:rPr>
          <w:rFonts w:ascii="Times New Roman" w:eastAsia="Times New Roman" w:hAnsi="Times New Roman" w:cs="Times New Roman"/>
          <w:color w:val="000000"/>
          <w:sz w:val="28"/>
          <w:szCs w:val="28"/>
        </w:rPr>
        <w:t>ориентирован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D410D3" w:rsidRDefault="005101D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Общие хештеги мероприятия</w:t>
      </w:r>
      <w:r>
        <w:rPr>
          <w:rFonts w:ascii="Times New Roman" w:eastAsia="Times New Roman" w:hAnsi="Times New Roman" w:cs="Times New Roman"/>
          <w:sz w:val="28"/>
          <w:szCs w:val="28"/>
        </w:rPr>
        <w:t>: #НавигаторыДетства #Росдетцентр #театрнавигаторов</w:t>
      </w:r>
    </w:p>
    <w:p w:rsidR="00D410D3" w:rsidRDefault="005101DA">
      <w:p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Срок реализации:</w:t>
      </w:r>
      <w:r>
        <w:rPr>
          <w:rFonts w:ascii="Times New Roman" w:eastAsia="Times New Roman" w:hAnsi="Times New Roman" w:cs="Times New Roman"/>
          <w:sz w:val="28"/>
          <w:szCs w:val="28"/>
        </w:rPr>
        <w:t xml:space="preserve"> до 27 марта 2023 года.</w:t>
      </w:r>
    </w:p>
    <w:p w:rsidR="00D410D3" w:rsidRDefault="005101DA">
      <w:pPr>
        <w:spacing w:after="0" w:line="276"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Механика проведения</w:t>
      </w:r>
    </w:p>
    <w:p w:rsidR="00D410D3" w:rsidRDefault="005101DA">
      <w:pPr>
        <w:numPr>
          <w:ilvl w:val="0"/>
          <w:numId w:val="9"/>
        </w:numPr>
        <w:pBdr>
          <w:top w:val="nil"/>
          <w:left w:val="nil"/>
          <w:bottom w:val="nil"/>
          <w:right w:val="nil"/>
          <w:between w:val="nil"/>
        </w:pBdr>
        <w:spacing w:after="200" w:line="276" w:lineRule="auto"/>
        <w:ind w:left="0" w:firstLine="357"/>
        <w:jc w:val="both"/>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b/>
          <w:color w:val="000000"/>
          <w:sz w:val="28"/>
          <w:szCs w:val="28"/>
        </w:rPr>
        <w:t>Мероприятие и формат</w:t>
      </w:r>
      <w:r>
        <w:rPr>
          <w:rFonts w:ascii="Times New Roman" w:eastAsia="Times New Roman" w:hAnsi="Times New Roman" w:cs="Times New Roman"/>
          <w:color w:val="000000"/>
          <w:sz w:val="28"/>
          <w:szCs w:val="28"/>
        </w:rPr>
        <w:t xml:space="preserve">, разработанный активом обучающихся и педагогическим коллективом образовательной организации с </w:t>
      </w:r>
      <w:r>
        <w:rPr>
          <w:rFonts w:ascii="Times New Roman" w:eastAsia="Times New Roman" w:hAnsi="Times New Roman" w:cs="Times New Roman"/>
          <w:sz w:val="28"/>
          <w:szCs w:val="28"/>
        </w:rPr>
        <w:t>учетом</w:t>
      </w:r>
      <w:r>
        <w:rPr>
          <w:rFonts w:ascii="Times New Roman" w:eastAsia="Times New Roman" w:hAnsi="Times New Roman" w:cs="Times New Roman"/>
          <w:color w:val="000000"/>
          <w:sz w:val="28"/>
          <w:szCs w:val="28"/>
        </w:rPr>
        <w:t xml:space="preserve"> рабочих программ воспитания по уровням (начальное общее образование, основное общее образование, среднее общее образование, СПО) на основе традиций образовательной организации.</w:t>
      </w:r>
    </w:p>
    <w:p w:rsidR="00D410D3" w:rsidRDefault="005101DA">
      <w:pPr>
        <w:numPr>
          <w:ilvl w:val="0"/>
          <w:numId w:val="9"/>
        </w:numPr>
        <w:pBdr>
          <w:top w:val="nil"/>
          <w:left w:val="nil"/>
          <w:bottom w:val="nil"/>
          <w:right w:val="nil"/>
          <w:between w:val="nil"/>
        </w:pBdr>
        <w:spacing w:after="0" w:line="276" w:lineRule="auto"/>
        <w:ind w:left="0" w:firstLine="360"/>
        <w:jc w:val="both"/>
        <w:rPr>
          <w:rFonts w:ascii="Times New Roman" w:eastAsia="Times New Roman" w:hAnsi="Times New Roman" w:cs="Times New Roman"/>
          <w:color w:val="000000"/>
          <w:sz w:val="28"/>
          <w:szCs w:val="28"/>
        </w:rPr>
      </w:pPr>
      <w:bookmarkStart w:id="1" w:name="_30j0zll" w:colFirst="0" w:colLast="0"/>
      <w:bookmarkEnd w:id="1"/>
      <w:r>
        <w:rPr>
          <w:rFonts w:ascii="Times New Roman" w:eastAsia="Times New Roman" w:hAnsi="Times New Roman" w:cs="Times New Roman"/>
          <w:b/>
          <w:color w:val="000000"/>
          <w:sz w:val="28"/>
          <w:szCs w:val="28"/>
        </w:rPr>
        <w:t>Мастер-класс «Театр на столе»</w:t>
      </w:r>
      <w:r>
        <w:rPr>
          <w:rFonts w:ascii="Times New Roman" w:eastAsia="Times New Roman" w:hAnsi="Times New Roman" w:cs="Times New Roman"/>
          <w:color w:val="000000"/>
          <w:sz w:val="28"/>
          <w:szCs w:val="28"/>
        </w:rPr>
        <w:t>.</w:t>
      </w:r>
    </w:p>
    <w:p w:rsidR="00D410D3" w:rsidRDefault="005101DA">
      <w:pPr>
        <w:spacing w:after="0" w:line="276"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Рекомендуемый возраст:</w:t>
      </w:r>
      <w:r>
        <w:rPr>
          <w:rFonts w:ascii="Times New Roman" w:eastAsia="Times New Roman" w:hAnsi="Times New Roman" w:cs="Times New Roman"/>
          <w:sz w:val="28"/>
          <w:szCs w:val="28"/>
        </w:rPr>
        <w:t xml:space="preserve"> 1 – </w:t>
      </w:r>
      <w:r w:rsidRPr="00307012">
        <w:rPr>
          <w:rFonts w:ascii="Times New Roman" w:eastAsia="Times New Roman" w:hAnsi="Times New Roman" w:cs="Times New Roman"/>
          <w:sz w:val="28"/>
          <w:szCs w:val="28"/>
        </w:rPr>
        <w:t>5 к</w:t>
      </w:r>
      <w:r>
        <w:rPr>
          <w:rFonts w:ascii="Times New Roman" w:eastAsia="Times New Roman" w:hAnsi="Times New Roman" w:cs="Times New Roman"/>
          <w:sz w:val="28"/>
          <w:szCs w:val="28"/>
        </w:rPr>
        <w:t>лассы.</w:t>
      </w:r>
    </w:p>
    <w:p w:rsidR="00D410D3" w:rsidRDefault="005101DA">
      <w:pPr>
        <w:spacing w:after="0" w:line="276"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Советнику директора по воспитанию и взаимодействию с детскими общественными объединениями предлагается совместно с педагогом начальной школы провести мастер-класс по созданию настольного театра. По итогу отыграть мини-театр по известным русским народным сказкам для зрителей из других </w:t>
      </w:r>
      <w:r w:rsidRPr="00307012">
        <w:rPr>
          <w:rFonts w:ascii="Times New Roman" w:eastAsia="Times New Roman" w:hAnsi="Times New Roman" w:cs="Times New Roman"/>
          <w:sz w:val="28"/>
          <w:szCs w:val="28"/>
        </w:rPr>
        <w:t>классов и родителей.</w:t>
      </w:r>
    </w:p>
    <w:p w:rsidR="00D410D3" w:rsidRDefault="005101DA">
      <w:pPr>
        <w:spacing w:after="0" w:line="276" w:lineRule="auto"/>
        <w:ind w:firstLine="357"/>
        <w:jc w:val="both"/>
        <w:rPr>
          <w:rFonts w:ascii="Times New Roman" w:eastAsia="Times New Roman" w:hAnsi="Times New Roman" w:cs="Times New Roman"/>
          <w:color w:val="222A35"/>
          <w:sz w:val="28"/>
          <w:szCs w:val="28"/>
          <w:u w:val="single"/>
        </w:rPr>
      </w:pPr>
      <w:r>
        <w:rPr>
          <w:rFonts w:ascii="Times New Roman" w:eastAsia="Times New Roman" w:hAnsi="Times New Roman" w:cs="Times New Roman"/>
          <w:sz w:val="28"/>
          <w:szCs w:val="28"/>
        </w:rPr>
        <w:t>Приветствуется творческий подход к созданию собственных макетов. Примеры макетов можно</w:t>
      </w:r>
      <w:r>
        <w:rPr>
          <w:rFonts w:ascii="Times New Roman" w:eastAsia="Times New Roman" w:hAnsi="Times New Roman" w:cs="Times New Roman"/>
          <w:color w:val="222A35"/>
          <w:sz w:val="28"/>
          <w:szCs w:val="28"/>
        </w:rPr>
        <w:t xml:space="preserve"> </w:t>
      </w:r>
      <w:hyperlink r:id="rId7">
        <w:r>
          <w:rPr>
            <w:rFonts w:ascii="Times New Roman" w:eastAsia="Times New Roman" w:hAnsi="Times New Roman" w:cs="Times New Roman"/>
            <w:color w:val="222A35"/>
            <w:sz w:val="28"/>
            <w:szCs w:val="28"/>
            <w:u w:val="single"/>
          </w:rPr>
          <w:t>скачать по ссылке.</w:t>
        </w:r>
      </w:hyperlink>
    </w:p>
    <w:p w:rsidR="00D410D3" w:rsidRDefault="00D410D3">
      <w:pPr>
        <w:spacing w:after="0" w:line="276" w:lineRule="auto"/>
        <w:ind w:firstLine="357"/>
        <w:jc w:val="both"/>
        <w:rPr>
          <w:rFonts w:ascii="Times New Roman" w:eastAsia="Times New Roman" w:hAnsi="Times New Roman" w:cs="Times New Roman"/>
          <w:sz w:val="28"/>
          <w:szCs w:val="28"/>
        </w:rPr>
      </w:pPr>
    </w:p>
    <w:p w:rsidR="00D410D3" w:rsidRPr="00307012" w:rsidRDefault="005101DA">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307012">
        <w:rPr>
          <w:rFonts w:ascii="Times New Roman" w:eastAsia="Times New Roman" w:hAnsi="Times New Roman" w:cs="Times New Roman"/>
          <w:b/>
          <w:sz w:val="28"/>
          <w:szCs w:val="28"/>
        </w:rPr>
        <w:t>«Театральная гостиная»</w:t>
      </w:r>
    </w:p>
    <w:p w:rsidR="00D410D3" w:rsidRDefault="005101DA">
      <w:pPr>
        <w:spacing w:after="0" w:line="276"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Рекомендуемый возраст</w:t>
      </w:r>
      <w:r w:rsidRPr="00307012">
        <w:rPr>
          <w:rFonts w:ascii="Times New Roman" w:eastAsia="Times New Roman" w:hAnsi="Times New Roman" w:cs="Times New Roman"/>
          <w:b/>
          <w:sz w:val="28"/>
          <w:szCs w:val="28"/>
        </w:rPr>
        <w:t>: 6-</w:t>
      </w:r>
      <w:r>
        <w:rPr>
          <w:rFonts w:ascii="Times New Roman" w:eastAsia="Times New Roman" w:hAnsi="Times New Roman" w:cs="Times New Roman"/>
          <w:b/>
          <w:sz w:val="28"/>
          <w:szCs w:val="28"/>
        </w:rPr>
        <w:t>11 классы</w:t>
      </w:r>
    </w:p>
    <w:p w:rsidR="00D410D3" w:rsidRDefault="005101DA">
      <w:pPr>
        <w:pBdr>
          <w:top w:val="nil"/>
          <w:left w:val="nil"/>
          <w:bottom w:val="nil"/>
          <w:right w:val="nil"/>
          <w:between w:val="nil"/>
        </w:pBdr>
        <w:spacing w:after="0"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«Гостиные» – станционное мероприятие, которое организуют сами участники. Изначально команды проходят жеребьевку, в которой им достаётся определённый вид театра. Их задача – создать локацию, полностью передающую атмосферу и традиции театра, который им достался, а также подготовить интерактивную экскурсию по локации.</w:t>
      </w:r>
    </w:p>
    <w:p w:rsidR="00D410D3" w:rsidRPr="00B556BB" w:rsidRDefault="005101DA">
      <w:pPr>
        <w:pBdr>
          <w:top w:val="nil"/>
          <w:left w:val="nil"/>
          <w:bottom w:val="nil"/>
          <w:right w:val="nil"/>
          <w:between w:val="nil"/>
        </w:pBdr>
        <w:spacing w:after="0" w:line="276" w:lineRule="auto"/>
        <w:ind w:firstLine="360"/>
        <w:jc w:val="both"/>
        <w:rPr>
          <w:rFonts w:ascii="Times New Roman" w:eastAsia="Times New Roman" w:hAnsi="Times New Roman" w:cs="Times New Roman"/>
          <w:sz w:val="28"/>
          <w:szCs w:val="28"/>
        </w:rPr>
      </w:pPr>
      <w:r w:rsidRPr="00307012">
        <w:rPr>
          <w:rFonts w:ascii="Times New Roman" w:eastAsia="Times New Roman" w:hAnsi="Times New Roman" w:cs="Times New Roman"/>
          <w:sz w:val="28"/>
          <w:szCs w:val="28"/>
        </w:rPr>
        <w:lastRenderedPageBreak/>
        <w:t>После подготовки локаций, команда делится на две групп</w:t>
      </w:r>
      <w:r w:rsidR="00307012" w:rsidRPr="00307012">
        <w:rPr>
          <w:rFonts w:ascii="Times New Roman" w:eastAsia="Times New Roman" w:hAnsi="Times New Roman" w:cs="Times New Roman"/>
          <w:sz w:val="28"/>
          <w:szCs w:val="28"/>
        </w:rPr>
        <w:t>ы: гости и экскурсоводы. Группа гости</w:t>
      </w:r>
      <w:r w:rsidRPr="00307012">
        <w:rPr>
          <w:rFonts w:ascii="Times New Roman" w:eastAsia="Times New Roman" w:hAnsi="Times New Roman" w:cs="Times New Roman"/>
          <w:sz w:val="28"/>
          <w:szCs w:val="28"/>
        </w:rPr>
        <w:t xml:space="preserve"> посещает «Театральные гостиные» других команд, группа экскурсоводы, проводит свою «экскурсию».</w:t>
      </w:r>
      <w:r w:rsidRPr="00B556BB">
        <w:rPr>
          <w:rFonts w:ascii="Times New Roman" w:eastAsia="Times New Roman" w:hAnsi="Times New Roman" w:cs="Times New Roman"/>
          <w:sz w:val="28"/>
          <w:szCs w:val="28"/>
        </w:rPr>
        <w:t xml:space="preserve"> </w:t>
      </w:r>
    </w:p>
    <w:p w:rsidR="00D410D3" w:rsidRDefault="005101DA">
      <w:pPr>
        <w:pBdr>
          <w:top w:val="nil"/>
          <w:left w:val="nil"/>
          <w:bottom w:val="nil"/>
          <w:right w:val="nil"/>
          <w:between w:val="nil"/>
        </w:pBdr>
        <w:spacing w:after="0"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видов театра зависит от количества команд (команда ~ 10 человек).</w:t>
      </w:r>
    </w:p>
    <w:p w:rsidR="00D410D3" w:rsidRDefault="005101D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Примеры:</w:t>
      </w:r>
    </w:p>
    <w:p w:rsidR="00D410D3" w:rsidRDefault="005101D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 комедии</w:t>
      </w:r>
    </w:p>
    <w:p w:rsidR="00D410D3" w:rsidRDefault="005101D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Кукольный театр</w:t>
      </w:r>
    </w:p>
    <w:p w:rsidR="00D410D3" w:rsidRDefault="005101D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Уличный театр</w:t>
      </w:r>
    </w:p>
    <w:p w:rsidR="00D410D3" w:rsidRDefault="005101D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 оперы и балета</w:t>
      </w:r>
    </w:p>
    <w:p w:rsidR="00D410D3" w:rsidRDefault="005101D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 теней</w:t>
      </w:r>
    </w:p>
    <w:p w:rsidR="00D410D3" w:rsidRDefault="005101D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Иммерсивный театр</w:t>
      </w:r>
    </w:p>
    <w:p w:rsidR="00D410D3" w:rsidRDefault="005101DA">
      <w:pPr>
        <w:numPr>
          <w:ilvl w:val="0"/>
          <w:numId w:val="1"/>
        </w:numPr>
        <w:pBdr>
          <w:top w:val="nil"/>
          <w:left w:val="nil"/>
          <w:bottom w:val="nil"/>
          <w:right w:val="nil"/>
          <w:between w:val="nil"/>
        </w:pBdr>
        <w:spacing w:after="200" w:line="276"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 сатиры.</w:t>
      </w:r>
    </w:p>
    <w:p w:rsidR="00D410D3" w:rsidRDefault="005101DA">
      <w:pPr>
        <w:pBdr>
          <w:top w:val="nil"/>
          <w:left w:val="nil"/>
          <w:bottom w:val="nil"/>
          <w:right w:val="nil"/>
          <w:between w:val="nil"/>
        </w:pBdr>
        <w:spacing w:after="0" w:line="276"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Ход мероприятия:</w:t>
      </w:r>
    </w:p>
    <w:p w:rsidR="00D410D3" w:rsidRDefault="005101DA">
      <w:pPr>
        <w:numPr>
          <w:ilvl w:val="3"/>
          <w:numId w:val="1"/>
        </w:numPr>
        <w:pBdr>
          <w:top w:val="nil"/>
          <w:left w:val="nil"/>
          <w:bottom w:val="nil"/>
          <w:right w:val="nil"/>
          <w:between w:val="nil"/>
        </w:pBdr>
        <w:spacing w:after="0" w:line="276" w:lineRule="auto"/>
        <w:ind w:left="0" w:firstLine="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Провести жеребьевку по командам и определить, кому какой театр достается. Далее озвучить правила и небольшую легенду:</w:t>
      </w:r>
    </w:p>
    <w:p w:rsidR="00D410D3" w:rsidRDefault="005101DA">
      <w:pPr>
        <w:spacing w:after="0" w:line="276" w:lineRule="auto"/>
        <w:ind w:firstLine="35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«Театр — зрелищный вид </w:t>
      </w:r>
      <w:hyperlink r:id="rId8">
        <w:r>
          <w:rPr>
            <w:rFonts w:ascii="Times New Roman" w:eastAsia="Times New Roman" w:hAnsi="Times New Roman" w:cs="Times New Roman"/>
            <w:i/>
            <w:sz w:val="28"/>
            <w:szCs w:val="28"/>
          </w:rPr>
          <w:t>искусства</w:t>
        </w:r>
      </w:hyperlink>
      <w:r>
        <w:rPr>
          <w:rFonts w:ascii="Times New Roman" w:eastAsia="Times New Roman" w:hAnsi="Times New Roman" w:cs="Times New Roman"/>
          <w:i/>
          <w:sz w:val="28"/>
          <w:szCs w:val="28"/>
        </w:rPr>
        <w:t xml:space="preserve">, представляющий собой синтез различных искусств - </w:t>
      </w:r>
      <w:hyperlink r:id="rId9">
        <w:r>
          <w:rPr>
            <w:rFonts w:ascii="Times New Roman" w:eastAsia="Times New Roman" w:hAnsi="Times New Roman" w:cs="Times New Roman"/>
            <w:i/>
            <w:sz w:val="28"/>
            <w:szCs w:val="28"/>
          </w:rPr>
          <w:t>литературы</w:t>
        </w:r>
      </w:hyperlink>
      <w:r>
        <w:rPr>
          <w:rFonts w:ascii="Times New Roman" w:eastAsia="Times New Roman" w:hAnsi="Times New Roman" w:cs="Times New Roman"/>
          <w:i/>
          <w:sz w:val="28"/>
          <w:szCs w:val="28"/>
        </w:rPr>
        <w:t xml:space="preserve">, </w:t>
      </w:r>
      <w:hyperlink r:id="rId10">
        <w:r>
          <w:rPr>
            <w:rFonts w:ascii="Times New Roman" w:eastAsia="Times New Roman" w:hAnsi="Times New Roman" w:cs="Times New Roman"/>
            <w:i/>
            <w:sz w:val="28"/>
            <w:szCs w:val="28"/>
          </w:rPr>
          <w:t>музыки</w:t>
        </w:r>
      </w:hyperlink>
      <w:r>
        <w:rPr>
          <w:rFonts w:ascii="Times New Roman" w:eastAsia="Times New Roman" w:hAnsi="Times New Roman" w:cs="Times New Roman"/>
          <w:i/>
          <w:sz w:val="28"/>
          <w:szCs w:val="28"/>
        </w:rPr>
        <w:t xml:space="preserve">, </w:t>
      </w:r>
      <w:hyperlink r:id="rId11">
        <w:r>
          <w:rPr>
            <w:rFonts w:ascii="Times New Roman" w:eastAsia="Times New Roman" w:hAnsi="Times New Roman" w:cs="Times New Roman"/>
            <w:i/>
            <w:sz w:val="28"/>
            <w:szCs w:val="28"/>
          </w:rPr>
          <w:t>хореографии</w:t>
        </w:r>
      </w:hyperlink>
      <w:r>
        <w:rPr>
          <w:rFonts w:ascii="Times New Roman" w:eastAsia="Times New Roman" w:hAnsi="Times New Roman" w:cs="Times New Roman"/>
          <w:i/>
          <w:sz w:val="28"/>
          <w:szCs w:val="28"/>
        </w:rPr>
        <w:t xml:space="preserve">, </w:t>
      </w:r>
      <w:hyperlink r:id="rId12">
        <w:r>
          <w:rPr>
            <w:rFonts w:ascii="Times New Roman" w:eastAsia="Times New Roman" w:hAnsi="Times New Roman" w:cs="Times New Roman"/>
            <w:i/>
            <w:sz w:val="28"/>
            <w:szCs w:val="28"/>
          </w:rPr>
          <w:t>вокала</w:t>
        </w:r>
      </w:hyperlink>
      <w:r>
        <w:rPr>
          <w:rFonts w:ascii="Times New Roman" w:eastAsia="Times New Roman" w:hAnsi="Times New Roman" w:cs="Times New Roman"/>
          <w:i/>
          <w:sz w:val="28"/>
          <w:szCs w:val="28"/>
        </w:rPr>
        <w:t xml:space="preserve">, </w:t>
      </w:r>
      <w:hyperlink r:id="rId13">
        <w:r>
          <w:rPr>
            <w:rFonts w:ascii="Times New Roman" w:eastAsia="Times New Roman" w:hAnsi="Times New Roman" w:cs="Times New Roman"/>
            <w:i/>
            <w:sz w:val="28"/>
            <w:szCs w:val="28"/>
          </w:rPr>
          <w:t>изобразительного искусства</w:t>
        </w:r>
      </w:hyperlink>
      <w:r>
        <w:rPr>
          <w:rFonts w:ascii="Times New Roman" w:eastAsia="Times New Roman" w:hAnsi="Times New Roman" w:cs="Times New Roman"/>
          <w:i/>
          <w:sz w:val="28"/>
          <w:szCs w:val="28"/>
        </w:rPr>
        <w:t xml:space="preserve">, и обладающий собственной спецификой: отражение действительности, конфликтов, характеров, а также их трактовка и оценка, утверждение тех или иных идей здесь происходит посредством драматического действия, главным носителем которого является </w:t>
      </w:r>
      <w:hyperlink r:id="rId14">
        <w:r>
          <w:rPr>
            <w:rFonts w:ascii="Times New Roman" w:eastAsia="Times New Roman" w:hAnsi="Times New Roman" w:cs="Times New Roman"/>
            <w:i/>
            <w:sz w:val="28"/>
            <w:szCs w:val="28"/>
          </w:rPr>
          <w:t>актер</w:t>
        </w:r>
      </w:hyperlink>
      <w:r>
        <w:rPr>
          <w:rFonts w:ascii="Times New Roman" w:eastAsia="Times New Roman" w:hAnsi="Times New Roman" w:cs="Times New Roman"/>
          <w:i/>
          <w:sz w:val="28"/>
          <w:szCs w:val="28"/>
        </w:rPr>
        <w:t>».</w:t>
      </w:r>
    </w:p>
    <w:p w:rsidR="00D410D3" w:rsidRDefault="005101DA">
      <w:pPr>
        <w:numPr>
          <w:ilvl w:val="3"/>
          <w:numId w:val="1"/>
        </w:numPr>
        <w:pBdr>
          <w:top w:val="nil"/>
          <w:left w:val="nil"/>
          <w:bottom w:val="nil"/>
          <w:right w:val="nil"/>
          <w:between w:val="nil"/>
        </w:pBdr>
        <w:spacing w:after="0" w:line="276" w:lineRule="auto"/>
        <w:ind w:left="0" w:firstLine="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Выдать набор реквизита и канцелярской продукции командам, закрепить за ними локацию (кабинет).</w:t>
      </w:r>
    </w:p>
    <w:p w:rsidR="00D410D3" w:rsidRDefault="005101DA">
      <w:pPr>
        <w:numPr>
          <w:ilvl w:val="3"/>
          <w:numId w:val="1"/>
        </w:numPr>
        <w:pBdr>
          <w:top w:val="nil"/>
          <w:left w:val="nil"/>
          <w:bottom w:val="nil"/>
          <w:right w:val="nil"/>
          <w:between w:val="nil"/>
        </w:pBdr>
        <w:spacing w:after="0" w:line="276" w:lineRule="auto"/>
        <w:ind w:left="0" w:firstLine="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Определить всем командам одинаковое время на подготовку локации.</w:t>
      </w:r>
    </w:p>
    <w:p w:rsidR="00D410D3" w:rsidRDefault="005101DA">
      <w:pPr>
        <w:numPr>
          <w:ilvl w:val="3"/>
          <w:numId w:val="1"/>
        </w:numPr>
        <w:pBdr>
          <w:top w:val="nil"/>
          <w:left w:val="nil"/>
          <w:bottom w:val="nil"/>
          <w:right w:val="nil"/>
          <w:between w:val="nil"/>
        </w:pBdr>
        <w:spacing w:after="0" w:line="276" w:lineRule="auto"/>
        <w:ind w:left="0" w:firstLine="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того, как все театры готовы, половина команды (по их выбору) идёт смотреть другие локации, а вторая презентует свою. Команды должны перемещаться по маршрутному листу, подготовленным организаторами, чтобы участники не пересекались и успели посмотреть все локации.</w:t>
      </w:r>
    </w:p>
    <w:p w:rsidR="00D410D3" w:rsidRDefault="005101DA">
      <w:pPr>
        <w:numPr>
          <w:ilvl w:val="3"/>
          <w:numId w:val="1"/>
        </w:numPr>
        <w:pBdr>
          <w:top w:val="nil"/>
          <w:left w:val="nil"/>
          <w:bottom w:val="nil"/>
          <w:right w:val="nil"/>
          <w:between w:val="nil"/>
        </w:pBdr>
        <w:spacing w:after="200" w:line="276" w:lineRule="auto"/>
        <w:ind w:left="0" w:firstLine="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окончания станций необходимо подвести итог и провести рефлексию по тому, что узнали участники.</w:t>
      </w:r>
    </w:p>
    <w:p w:rsidR="00D410D3" w:rsidRDefault="005101DA">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Предметный квест «Театральный переполох»</w:t>
      </w:r>
    </w:p>
    <w:p w:rsidR="00D410D3" w:rsidRDefault="005101DA">
      <w:pPr>
        <w:spacing w:after="0" w:line="276"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Рекомендуемый возраст: 5-9 классы</w:t>
      </w:r>
      <w:r>
        <w:rPr>
          <w:rFonts w:ascii="Times New Roman" w:eastAsia="Times New Roman" w:hAnsi="Times New Roman" w:cs="Times New Roman"/>
          <w:sz w:val="28"/>
          <w:szCs w:val="28"/>
        </w:rPr>
        <w:t xml:space="preserve"> </w:t>
      </w:r>
    </w:p>
    <w:p w:rsidR="00D410D3" w:rsidRDefault="005101DA">
      <w:pPr>
        <w:spacing w:after="0" w:line="276" w:lineRule="auto"/>
        <w:ind w:firstLine="4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Советнику директора по воспитанию и взаимодействию с детскими общественными объединениями совместно с активом обучающихся, </w:t>
      </w:r>
      <w:r w:rsidRPr="00307012">
        <w:rPr>
          <w:rFonts w:ascii="Times New Roman" w:eastAsia="Times New Roman" w:hAnsi="Times New Roman" w:cs="Times New Roman"/>
          <w:sz w:val="28"/>
          <w:szCs w:val="28"/>
        </w:rPr>
        <w:t>руководителем и коллективом театральной студии (если есть),</w:t>
      </w:r>
      <w:r w:rsidRPr="002D50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предлагается организовать предметный квест.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Цель данного квеста </w:t>
      </w:r>
      <w:r>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узнать через игровой </w:t>
      </w:r>
      <w:r>
        <w:rPr>
          <w:rFonts w:ascii="Times New Roman" w:eastAsia="Times New Roman" w:hAnsi="Times New Roman" w:cs="Times New Roman"/>
          <w:sz w:val="28"/>
          <w:szCs w:val="28"/>
        </w:rPr>
        <w:lastRenderedPageBreak/>
        <w:t>процесс и неформальное общение с героями интересную и полезную информацию о видах театров.</w:t>
      </w:r>
    </w:p>
    <w:p w:rsidR="00D410D3" w:rsidRDefault="005101DA">
      <w:pPr>
        <w:tabs>
          <w:tab w:val="left" w:pos="0"/>
        </w:tabs>
        <w:spacing w:after="0" w:line="276" w:lineRule="auto"/>
        <w:ind w:firstLine="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Ход мероприятия:</w:t>
      </w:r>
    </w:p>
    <w:p w:rsidR="00D410D3" w:rsidRDefault="005101DA">
      <w:pPr>
        <w:numPr>
          <w:ilvl w:val="0"/>
          <w:numId w:val="2"/>
        </w:numPr>
        <w:pBdr>
          <w:top w:val="nil"/>
          <w:left w:val="nil"/>
          <w:bottom w:val="nil"/>
          <w:right w:val="nil"/>
          <w:between w:val="nil"/>
        </w:pBdr>
        <w:tabs>
          <w:tab w:val="left" w:pos="142"/>
          <w:tab w:val="left" w:pos="284"/>
        </w:tabs>
        <w:spacing w:after="0" w:line="276"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Герои (персонажи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театров) расходятся по точкам в пространстве действия, где рассказывают свою легенду и дают задание для команды (принести то, что им нужно).</w:t>
      </w:r>
    </w:p>
    <w:p w:rsidR="00D410D3" w:rsidRDefault="005101DA">
      <w:pPr>
        <w:numPr>
          <w:ilvl w:val="0"/>
          <w:numId w:val="2"/>
        </w:numPr>
        <w:pBdr>
          <w:top w:val="nil"/>
          <w:left w:val="nil"/>
          <w:bottom w:val="nil"/>
          <w:right w:val="nil"/>
          <w:between w:val="nil"/>
        </w:pBdr>
        <w:tabs>
          <w:tab w:val="left" w:pos="142"/>
          <w:tab w:val="left" w:pos="284"/>
        </w:tabs>
        <w:spacing w:after="0" w:line="276"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Разделить обучающихся на команды. </w:t>
      </w:r>
    </w:p>
    <w:p w:rsidR="00D410D3" w:rsidRDefault="005101DA">
      <w:pPr>
        <w:pBdr>
          <w:top w:val="nil"/>
          <w:left w:val="nil"/>
          <w:bottom w:val="nil"/>
          <w:right w:val="nil"/>
          <w:between w:val="nil"/>
        </w:pBdr>
        <w:tabs>
          <w:tab w:val="left" w:pos="142"/>
          <w:tab w:val="left" w:pos="284"/>
        </w:tabs>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Задача команды: познакомиться с </w:t>
      </w:r>
      <w:r>
        <w:rPr>
          <w:rFonts w:ascii="Times New Roman" w:eastAsia="Times New Roman" w:hAnsi="Times New Roman" w:cs="Times New Roman"/>
          <w:sz w:val="28"/>
          <w:szCs w:val="28"/>
        </w:rPr>
        <w:t>персонажами</w:t>
      </w:r>
      <w:r>
        <w:rPr>
          <w:rFonts w:ascii="Times New Roman" w:eastAsia="Times New Roman" w:hAnsi="Times New Roman" w:cs="Times New Roman"/>
          <w:color w:val="000000"/>
          <w:sz w:val="28"/>
          <w:szCs w:val="28"/>
        </w:rPr>
        <w:t xml:space="preserve"> театра и постараться им помочь, до</w:t>
      </w:r>
      <w:r w:rsidR="00307012">
        <w:rPr>
          <w:rFonts w:ascii="Times New Roman" w:eastAsia="Times New Roman" w:hAnsi="Times New Roman" w:cs="Times New Roman"/>
          <w:color w:val="000000"/>
          <w:sz w:val="28"/>
          <w:szCs w:val="28"/>
        </w:rPr>
        <w:t>стать для них не обходимые вещи</w:t>
      </w:r>
      <w:r>
        <w:rPr>
          <w:rFonts w:ascii="Times New Roman" w:eastAsia="Times New Roman" w:hAnsi="Times New Roman" w:cs="Times New Roman"/>
          <w:color w:val="000000"/>
          <w:sz w:val="28"/>
          <w:szCs w:val="28"/>
        </w:rPr>
        <w:t>.</w:t>
      </w:r>
    </w:p>
    <w:p w:rsidR="00D410D3" w:rsidRDefault="005101DA">
      <w:pPr>
        <w:pBdr>
          <w:top w:val="nil"/>
          <w:left w:val="nil"/>
          <w:bottom w:val="nil"/>
          <w:right w:val="nil"/>
          <w:between w:val="nil"/>
        </w:pBdr>
        <w:spacing w:after="0" w:line="276"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Как помочь героям?</w:t>
      </w:r>
      <w:r>
        <w:rPr>
          <w:rFonts w:ascii="Times New Roman" w:eastAsia="Times New Roman" w:hAnsi="Times New Roman" w:cs="Times New Roman"/>
          <w:color w:val="000000"/>
          <w:sz w:val="28"/>
          <w:szCs w:val="28"/>
        </w:rPr>
        <w:t xml:space="preserve"> Общаться с персонажами, узнавать различную информацию, обменивать предметы.</w:t>
      </w:r>
    </w:p>
    <w:p w:rsidR="00D410D3" w:rsidRDefault="005101DA">
      <w:pPr>
        <w:numPr>
          <w:ilvl w:val="0"/>
          <w:numId w:val="2"/>
        </w:numPr>
        <w:pBdr>
          <w:top w:val="nil"/>
          <w:left w:val="nil"/>
          <w:bottom w:val="nil"/>
          <w:right w:val="nil"/>
          <w:between w:val="nil"/>
        </w:pBdr>
        <w:tabs>
          <w:tab w:val="left" w:pos="142"/>
          <w:tab w:val="left" w:pos="284"/>
        </w:tabs>
        <w:spacing w:after="0" w:line="276" w:lineRule="auto"/>
        <w:ind w:left="0" w:firstLine="35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Побеждает та команда, которая </w:t>
      </w:r>
      <w:r w:rsidR="00307012">
        <w:rPr>
          <w:rFonts w:ascii="Times New Roman" w:eastAsia="Times New Roman" w:hAnsi="Times New Roman" w:cs="Times New Roman"/>
          <w:color w:val="000000"/>
          <w:sz w:val="28"/>
          <w:szCs w:val="28"/>
        </w:rPr>
        <w:t>больше всего обменяла предметов</w:t>
      </w:r>
      <w:r w:rsidR="00307012">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и помогла большему количеству персонажей театра.</w:t>
      </w:r>
    </w:p>
    <w:p w:rsidR="00D410D3" w:rsidRDefault="005101DA">
      <w:pPr>
        <w:pBdr>
          <w:top w:val="nil"/>
          <w:left w:val="nil"/>
          <w:bottom w:val="nil"/>
          <w:right w:val="nil"/>
          <w:between w:val="nil"/>
        </w:pBdr>
        <w:spacing w:after="200" w:line="276" w:lineRule="auto"/>
        <w:ind w:firstLine="215"/>
        <w:jc w:val="both"/>
        <w:rPr>
          <w:rFonts w:ascii="Times New Roman" w:eastAsia="Times New Roman" w:hAnsi="Times New Roman" w:cs="Times New Roman"/>
          <w:color w:val="1F3864"/>
          <w:sz w:val="28"/>
          <w:szCs w:val="28"/>
        </w:rPr>
      </w:pPr>
      <w:r>
        <w:rPr>
          <w:rFonts w:ascii="Times New Roman" w:eastAsia="Times New Roman" w:hAnsi="Times New Roman" w:cs="Times New Roman"/>
          <w:sz w:val="28"/>
          <w:szCs w:val="28"/>
        </w:rPr>
        <w:t xml:space="preserve">Подробное описание квеста и раздаточные материалы можно скачать по </w:t>
      </w:r>
      <w:hyperlink r:id="rId15">
        <w:r>
          <w:rPr>
            <w:rFonts w:ascii="Times New Roman" w:eastAsia="Times New Roman" w:hAnsi="Times New Roman" w:cs="Times New Roman"/>
            <w:color w:val="1F3864"/>
            <w:sz w:val="28"/>
            <w:szCs w:val="28"/>
            <w:u w:val="single"/>
          </w:rPr>
          <w:t>ссылке</w:t>
        </w:r>
      </w:hyperlink>
      <w:r>
        <w:rPr>
          <w:rFonts w:ascii="Times New Roman" w:eastAsia="Times New Roman" w:hAnsi="Times New Roman" w:cs="Times New Roman"/>
          <w:color w:val="1F3864"/>
          <w:sz w:val="28"/>
          <w:szCs w:val="28"/>
          <w:u w:val="single"/>
        </w:rPr>
        <w:t>.</w:t>
      </w:r>
    </w:p>
    <w:p w:rsidR="00D410D3" w:rsidRDefault="005101DA">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Фотозона.</w:t>
      </w:r>
    </w:p>
    <w:p w:rsidR="00D410D3" w:rsidRDefault="005101DA" w:rsidP="00307012">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Советнику директора по воспитанию совместно со школьным активом предлагается создать фотозону для созда</w:t>
      </w:r>
      <w:r w:rsidR="00307012">
        <w:rPr>
          <w:rFonts w:ascii="Times New Roman" w:eastAsia="Times New Roman" w:hAnsi="Times New Roman" w:cs="Times New Roman"/>
          <w:color w:val="000000"/>
          <w:sz w:val="28"/>
          <w:szCs w:val="28"/>
          <w:highlight w:val="white"/>
        </w:rPr>
        <w:t xml:space="preserve">ния атмосферы праздника театра. </w:t>
      </w:r>
      <w:r>
        <w:rPr>
          <w:rFonts w:ascii="Times New Roman" w:eastAsia="Times New Roman" w:hAnsi="Times New Roman" w:cs="Times New Roman"/>
          <w:color w:val="000000"/>
          <w:sz w:val="28"/>
          <w:szCs w:val="28"/>
          <w:highlight w:val="white"/>
        </w:rPr>
        <w:t>Фотозона должна отражать тематику дня.</w:t>
      </w:r>
      <w:r>
        <w:rPr>
          <w:rFonts w:ascii="Times New Roman" w:eastAsia="Times New Roman" w:hAnsi="Times New Roman" w:cs="Times New Roman"/>
          <w:color w:val="000000"/>
          <w:sz w:val="28"/>
          <w:szCs w:val="28"/>
        </w:rPr>
        <w:t xml:space="preserve"> </w:t>
      </w:r>
    </w:p>
    <w:p w:rsidR="00D410D3" w:rsidRPr="002D5086" w:rsidRDefault="00307012" w:rsidP="00307012">
      <w:pPr>
        <w:pBdr>
          <w:top w:val="nil"/>
          <w:left w:val="nil"/>
          <w:bottom w:val="nil"/>
          <w:right w:val="nil"/>
          <w:between w:val="nil"/>
        </w:pBdr>
        <w:spacing w:after="0" w:line="240" w:lineRule="auto"/>
        <w:ind w:firstLine="360"/>
        <w:jc w:val="both"/>
        <w:rPr>
          <w:rFonts w:ascii="Times New Roman" w:eastAsia="Times New Roman" w:hAnsi="Times New Roman" w:cs="Times New Roman"/>
          <w:sz w:val="28"/>
          <w:szCs w:val="28"/>
        </w:rPr>
      </w:pPr>
      <w:r w:rsidRPr="00307012">
        <w:rPr>
          <w:rFonts w:ascii="Times New Roman" w:eastAsia="Times New Roman" w:hAnsi="Times New Roman" w:cs="Times New Roman"/>
          <w:sz w:val="28"/>
          <w:szCs w:val="28"/>
        </w:rPr>
        <w:t xml:space="preserve">Идея для фотозоны: </w:t>
      </w:r>
      <w:r w:rsidR="005101DA" w:rsidRPr="00307012">
        <w:rPr>
          <w:rFonts w:ascii="Times New Roman" w:eastAsia="Times New Roman" w:hAnsi="Times New Roman" w:cs="Times New Roman"/>
          <w:sz w:val="28"/>
          <w:szCs w:val="28"/>
        </w:rPr>
        <w:t xml:space="preserve">подготовить афиши спектаклей, которые проходили в </w:t>
      </w:r>
      <w:r w:rsidR="002D5086" w:rsidRPr="00307012">
        <w:rPr>
          <w:rFonts w:ascii="Times New Roman" w:eastAsia="Times New Roman" w:hAnsi="Times New Roman" w:cs="Times New Roman"/>
          <w:sz w:val="28"/>
          <w:szCs w:val="28"/>
        </w:rPr>
        <w:t>Вашем</w:t>
      </w:r>
      <w:r w:rsidR="005101DA" w:rsidRPr="00307012">
        <w:rPr>
          <w:rFonts w:ascii="Times New Roman" w:eastAsia="Times New Roman" w:hAnsi="Times New Roman" w:cs="Times New Roman"/>
          <w:sz w:val="28"/>
          <w:szCs w:val="28"/>
        </w:rPr>
        <w:t xml:space="preserve"> городе, муниципалитете, регионе в 20</w:t>
      </w:r>
      <w:r w:rsidR="002D5086" w:rsidRPr="00307012">
        <w:rPr>
          <w:rFonts w:ascii="Times New Roman" w:eastAsia="Times New Roman" w:hAnsi="Times New Roman" w:cs="Times New Roman"/>
          <w:sz w:val="28"/>
          <w:szCs w:val="28"/>
        </w:rPr>
        <w:t>-21</w:t>
      </w:r>
      <w:r w:rsidR="005101DA" w:rsidRPr="00307012">
        <w:rPr>
          <w:rFonts w:ascii="Times New Roman" w:eastAsia="Times New Roman" w:hAnsi="Times New Roman" w:cs="Times New Roman"/>
          <w:sz w:val="28"/>
          <w:szCs w:val="28"/>
        </w:rPr>
        <w:t xml:space="preserve"> веке и афиши с артистами, которые родились в данном регионе.</w:t>
      </w:r>
    </w:p>
    <w:p w:rsidR="00307012" w:rsidRDefault="00307012" w:rsidP="00307012">
      <w:pPr>
        <w:pBdr>
          <w:top w:val="nil"/>
          <w:left w:val="nil"/>
          <w:bottom w:val="nil"/>
          <w:right w:val="nil"/>
          <w:between w:val="nil"/>
        </w:pBdr>
        <w:spacing w:after="200" w:line="240" w:lineRule="auto"/>
        <w:ind w:firstLine="357"/>
        <w:jc w:val="both"/>
        <w:rPr>
          <w:rFonts w:ascii="Times New Roman" w:eastAsia="Times New Roman" w:hAnsi="Times New Roman" w:cs="Times New Roman"/>
          <w:color w:val="1A1A1A"/>
          <w:sz w:val="28"/>
          <w:szCs w:val="28"/>
          <w:highlight w:val="yellow"/>
        </w:rPr>
      </w:pPr>
      <w:r>
        <w:rPr>
          <w:rFonts w:ascii="Times New Roman" w:eastAsia="Times New Roman" w:hAnsi="Times New Roman" w:cs="Times New Roman"/>
          <w:color w:val="000000"/>
          <w:sz w:val="28"/>
          <w:szCs w:val="28"/>
        </w:rPr>
        <w:t xml:space="preserve">Необходимо </w:t>
      </w:r>
      <w:r w:rsidR="005101DA">
        <w:rPr>
          <w:rFonts w:ascii="Times New Roman" w:eastAsia="Times New Roman" w:hAnsi="Times New Roman" w:cs="Times New Roman"/>
          <w:color w:val="000000"/>
          <w:sz w:val="28"/>
          <w:szCs w:val="28"/>
        </w:rPr>
        <w:t>снять процесс создания фотозоны и процесс её работы. Фотографии и видеоматериалы выложить в социальные сети, указав соответствующие хештеги #НавигаторыДетства #Росдетцентр #</w:t>
      </w:r>
      <w:r w:rsidR="005101DA" w:rsidRPr="002D5086">
        <w:rPr>
          <w:rFonts w:ascii="Times New Roman" w:eastAsia="Times New Roman" w:hAnsi="Times New Roman" w:cs="Times New Roman"/>
          <w:color w:val="000000"/>
          <w:sz w:val="28"/>
          <w:szCs w:val="28"/>
        </w:rPr>
        <w:t>театрнавигаторов.</w:t>
      </w:r>
      <w:bookmarkStart w:id="2" w:name="_1fob9te" w:colFirst="0" w:colLast="0"/>
      <w:bookmarkEnd w:id="2"/>
    </w:p>
    <w:p w:rsidR="00307012" w:rsidRDefault="00307012" w:rsidP="00307012">
      <w:pPr>
        <w:pStyle w:val="a5"/>
        <w:numPr>
          <w:ilvl w:val="0"/>
          <w:numId w:val="9"/>
        </w:numPr>
        <w:pBdr>
          <w:top w:val="nil"/>
          <w:left w:val="nil"/>
          <w:bottom w:val="nil"/>
          <w:right w:val="nil"/>
          <w:between w:val="nil"/>
        </w:pBdr>
        <w:spacing w:after="200" w:line="240" w:lineRule="auto"/>
        <w:jc w:val="both"/>
        <w:rPr>
          <w:rFonts w:ascii="Times New Roman" w:eastAsia="Times New Roman" w:hAnsi="Times New Roman" w:cs="Times New Roman"/>
          <w:b/>
          <w:color w:val="1A1A1A"/>
          <w:sz w:val="28"/>
          <w:szCs w:val="28"/>
        </w:rPr>
      </w:pPr>
      <w:r w:rsidRPr="00307012">
        <w:rPr>
          <w:rFonts w:ascii="Times New Roman" w:eastAsia="Times New Roman" w:hAnsi="Times New Roman" w:cs="Times New Roman"/>
          <w:b/>
          <w:color w:val="1A1A1A"/>
          <w:sz w:val="28"/>
          <w:szCs w:val="28"/>
        </w:rPr>
        <w:t>Образовательные мастер-классы.</w:t>
      </w:r>
    </w:p>
    <w:p w:rsidR="00A2087E" w:rsidRDefault="00307012" w:rsidP="00307012">
      <w:pPr>
        <w:pStyle w:val="a5"/>
        <w:pBdr>
          <w:top w:val="nil"/>
          <w:left w:val="nil"/>
          <w:bottom w:val="nil"/>
          <w:right w:val="nil"/>
          <w:between w:val="nil"/>
        </w:pBdr>
        <w:spacing w:after="200" w:line="240" w:lineRule="auto"/>
        <w:ind w:left="0" w:firstLine="720"/>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Команда «Навигаторы детства» подготовила для советников директора по воспитанию </w:t>
      </w:r>
      <w:r w:rsidR="00A2087E">
        <w:rPr>
          <w:rFonts w:ascii="Times New Roman" w:eastAsia="Times New Roman" w:hAnsi="Times New Roman" w:cs="Times New Roman"/>
          <w:color w:val="1A1A1A"/>
          <w:sz w:val="28"/>
          <w:szCs w:val="28"/>
        </w:rPr>
        <w:t xml:space="preserve">небольшой образовательный блок, состоящий из 4х мастер-классов от экспертов. </w:t>
      </w:r>
    </w:p>
    <w:p w:rsidR="00A2087E" w:rsidRDefault="00A2087E" w:rsidP="00307012">
      <w:pPr>
        <w:pStyle w:val="a5"/>
        <w:pBdr>
          <w:top w:val="nil"/>
          <w:left w:val="nil"/>
          <w:bottom w:val="nil"/>
          <w:right w:val="nil"/>
          <w:between w:val="nil"/>
        </w:pBdr>
        <w:spacing w:after="200" w:line="240" w:lineRule="auto"/>
        <w:ind w:left="0" w:firstLine="720"/>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Во время просмотра видеороликов вы сможете познакомиться с современными инструментами и техниками публичного выступления и актёрского мастерства, разберёте вместе со спикерами способы развития креативного мышления и актуальные тренды </w:t>
      </w:r>
      <w:r w:rsidR="001E4197">
        <w:rPr>
          <w:rFonts w:ascii="Times New Roman" w:eastAsia="Times New Roman" w:hAnsi="Times New Roman" w:cs="Times New Roman"/>
          <w:color w:val="1A1A1A"/>
          <w:sz w:val="28"/>
          <w:szCs w:val="28"/>
        </w:rPr>
        <w:t>в создании мероприятий.</w:t>
      </w:r>
    </w:p>
    <w:p w:rsidR="0092071B" w:rsidRDefault="00307012" w:rsidP="0092071B">
      <w:pPr>
        <w:pStyle w:val="a5"/>
        <w:pBdr>
          <w:top w:val="nil"/>
          <w:left w:val="nil"/>
          <w:bottom w:val="nil"/>
          <w:right w:val="nil"/>
          <w:between w:val="nil"/>
        </w:pBdr>
        <w:spacing w:after="200" w:line="240" w:lineRule="auto"/>
        <w:ind w:left="0" w:firstLine="720"/>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Следите за новостями в социальных сетях проекта.</w:t>
      </w:r>
    </w:p>
    <w:p w:rsidR="0092071B" w:rsidRDefault="0092071B" w:rsidP="0092071B">
      <w:pPr>
        <w:pStyle w:val="a5"/>
        <w:numPr>
          <w:ilvl w:val="0"/>
          <w:numId w:val="9"/>
        </w:numPr>
        <w:pBdr>
          <w:top w:val="nil"/>
          <w:left w:val="nil"/>
          <w:bottom w:val="nil"/>
          <w:right w:val="nil"/>
          <w:between w:val="nil"/>
        </w:pBdr>
        <w:spacing w:after="200" w:line="240" w:lineRule="auto"/>
        <w:jc w:val="both"/>
        <w:rPr>
          <w:rFonts w:ascii="Times New Roman" w:eastAsia="Times New Roman" w:hAnsi="Times New Roman" w:cs="Times New Roman"/>
          <w:b/>
          <w:color w:val="1A1A1A"/>
          <w:sz w:val="28"/>
          <w:szCs w:val="28"/>
        </w:rPr>
      </w:pPr>
      <w:r w:rsidRPr="0092071B">
        <w:rPr>
          <w:rFonts w:ascii="Times New Roman" w:eastAsia="Times New Roman" w:hAnsi="Times New Roman" w:cs="Times New Roman"/>
          <w:b/>
          <w:color w:val="1A1A1A"/>
          <w:sz w:val="28"/>
          <w:szCs w:val="28"/>
        </w:rPr>
        <w:t>Афиша культурных мероприятий, посвящен</w:t>
      </w:r>
      <w:r w:rsidR="0032365E">
        <w:rPr>
          <w:rFonts w:ascii="Times New Roman" w:eastAsia="Times New Roman" w:hAnsi="Times New Roman" w:cs="Times New Roman"/>
          <w:b/>
          <w:color w:val="1A1A1A"/>
          <w:sz w:val="28"/>
          <w:szCs w:val="28"/>
        </w:rPr>
        <w:t>ная</w:t>
      </w:r>
      <w:r>
        <w:rPr>
          <w:rFonts w:ascii="Times New Roman" w:eastAsia="Times New Roman" w:hAnsi="Times New Roman" w:cs="Times New Roman"/>
          <w:b/>
          <w:color w:val="1A1A1A"/>
          <w:sz w:val="28"/>
          <w:szCs w:val="28"/>
        </w:rPr>
        <w:t xml:space="preserve"> Международному дню театра.</w:t>
      </w:r>
    </w:p>
    <w:p w:rsidR="0092071B" w:rsidRDefault="0092071B" w:rsidP="0092071B">
      <w:pPr>
        <w:pStyle w:val="a5"/>
        <w:pBdr>
          <w:top w:val="nil"/>
          <w:left w:val="nil"/>
          <w:bottom w:val="nil"/>
          <w:right w:val="nil"/>
          <w:between w:val="nil"/>
        </w:pBdr>
        <w:spacing w:after="200" w:line="240" w:lineRule="auto"/>
        <w:ind w:left="0" w:firstLine="720"/>
        <w:jc w:val="both"/>
        <w:rPr>
          <w:rFonts w:ascii="Times New Roman" w:eastAsia="Times New Roman" w:hAnsi="Times New Roman" w:cs="Times New Roman"/>
          <w:color w:val="1A1A1A"/>
          <w:sz w:val="28"/>
          <w:szCs w:val="28"/>
        </w:rPr>
      </w:pPr>
      <w:r w:rsidRPr="0092071B">
        <w:rPr>
          <w:rFonts w:ascii="Times New Roman" w:eastAsia="Times New Roman" w:hAnsi="Times New Roman" w:cs="Times New Roman"/>
          <w:sz w:val="28"/>
          <w:szCs w:val="28"/>
        </w:rPr>
        <w:t>Советнику директора по воспитанию и взаимодействию с детскими общественными объединениями совместно с активом обучающихся</w:t>
      </w:r>
      <w:r w:rsidRPr="0092071B">
        <w:rPr>
          <w:rFonts w:ascii="Times New Roman" w:eastAsia="Times New Roman" w:hAnsi="Times New Roman" w:cs="Times New Roman"/>
          <w:b/>
          <w:color w:val="1A1A1A"/>
          <w:sz w:val="28"/>
          <w:szCs w:val="28"/>
        </w:rPr>
        <w:t xml:space="preserve"> </w:t>
      </w:r>
      <w:r>
        <w:rPr>
          <w:rFonts w:ascii="Times New Roman" w:eastAsia="Times New Roman" w:hAnsi="Times New Roman" w:cs="Times New Roman"/>
          <w:color w:val="1A1A1A"/>
          <w:sz w:val="28"/>
          <w:szCs w:val="28"/>
        </w:rPr>
        <w:t xml:space="preserve">предлагается к посещению афиша </w:t>
      </w:r>
      <w:r w:rsidRPr="0092071B">
        <w:rPr>
          <w:rFonts w:ascii="Times New Roman" w:eastAsia="Times New Roman" w:hAnsi="Times New Roman" w:cs="Times New Roman"/>
          <w:color w:val="1A1A1A"/>
          <w:sz w:val="28"/>
          <w:szCs w:val="28"/>
        </w:rPr>
        <w:t>кул</w:t>
      </w:r>
      <w:r w:rsidR="00107858">
        <w:rPr>
          <w:rFonts w:ascii="Times New Roman" w:eastAsia="Times New Roman" w:hAnsi="Times New Roman" w:cs="Times New Roman"/>
          <w:color w:val="1A1A1A"/>
          <w:sz w:val="28"/>
          <w:szCs w:val="28"/>
        </w:rPr>
        <w:t>ьтурных мероприятий, посвященная</w:t>
      </w:r>
      <w:bookmarkStart w:id="3" w:name="_GoBack"/>
      <w:bookmarkEnd w:id="3"/>
      <w:r w:rsidRPr="0092071B">
        <w:rPr>
          <w:rFonts w:ascii="Times New Roman" w:eastAsia="Times New Roman" w:hAnsi="Times New Roman" w:cs="Times New Roman"/>
          <w:color w:val="1A1A1A"/>
          <w:sz w:val="28"/>
          <w:szCs w:val="28"/>
        </w:rPr>
        <w:t xml:space="preserve"> </w:t>
      </w:r>
      <w:r w:rsidRPr="0092071B">
        <w:rPr>
          <w:rFonts w:ascii="Times New Roman" w:eastAsia="Times New Roman" w:hAnsi="Times New Roman" w:cs="Times New Roman"/>
          <w:color w:val="1A1A1A"/>
          <w:sz w:val="28"/>
          <w:szCs w:val="28"/>
        </w:rPr>
        <w:lastRenderedPageBreak/>
        <w:t>Международному дню театра. Мероприятия проходят в рамках Всероссийской акции «Ночь в театре – 2023»</w:t>
      </w:r>
      <w:r>
        <w:rPr>
          <w:rFonts w:ascii="Times New Roman" w:eastAsia="Times New Roman" w:hAnsi="Times New Roman" w:cs="Times New Roman"/>
          <w:color w:val="1A1A1A"/>
          <w:sz w:val="28"/>
          <w:szCs w:val="28"/>
        </w:rPr>
        <w:t xml:space="preserve">. </w:t>
      </w:r>
    </w:p>
    <w:p w:rsidR="0092071B" w:rsidRPr="0092071B" w:rsidRDefault="0092071B" w:rsidP="0092071B">
      <w:pPr>
        <w:pStyle w:val="a5"/>
        <w:pBdr>
          <w:top w:val="nil"/>
          <w:left w:val="nil"/>
          <w:bottom w:val="nil"/>
          <w:right w:val="nil"/>
          <w:between w:val="nil"/>
        </w:pBdr>
        <w:spacing w:after="200" w:line="240" w:lineRule="auto"/>
        <w:ind w:left="0" w:firstLine="720"/>
        <w:jc w:val="both"/>
        <w:rPr>
          <w:rFonts w:ascii="Times New Roman" w:eastAsia="Times New Roman" w:hAnsi="Times New Roman" w:cs="Times New Roman"/>
          <w:color w:val="1A1A1A"/>
          <w:sz w:val="28"/>
          <w:szCs w:val="28"/>
        </w:rPr>
      </w:pPr>
      <w:r w:rsidRPr="0092071B">
        <w:rPr>
          <w:rFonts w:ascii="Times New Roman" w:eastAsia="Times New Roman" w:hAnsi="Times New Roman" w:cs="Times New Roman"/>
          <w:color w:val="1A1A1A"/>
          <w:sz w:val="28"/>
          <w:szCs w:val="28"/>
        </w:rPr>
        <w:t xml:space="preserve">Ссылка на афишу: </w:t>
      </w:r>
      <w:hyperlink r:id="rId16" w:history="1">
        <w:r w:rsidRPr="0092071B">
          <w:rPr>
            <w:rStyle w:val="aa"/>
            <w:rFonts w:ascii="Times New Roman" w:eastAsia="Times New Roman" w:hAnsi="Times New Roman" w:cs="Times New Roman"/>
            <w:sz w:val="28"/>
            <w:szCs w:val="28"/>
          </w:rPr>
          <w:t>https://disk.yandex.ru/i/6Fve44cy6UCXNA</w:t>
        </w:r>
      </w:hyperlink>
      <w:r w:rsidRPr="0092071B">
        <w:rPr>
          <w:rFonts w:ascii="Times New Roman" w:eastAsia="Times New Roman" w:hAnsi="Times New Roman" w:cs="Times New Roman"/>
          <w:color w:val="1A1A1A"/>
          <w:sz w:val="28"/>
          <w:szCs w:val="28"/>
        </w:rPr>
        <w:t xml:space="preserve">. </w:t>
      </w:r>
    </w:p>
    <w:p w:rsidR="0092071B" w:rsidRDefault="0092071B" w:rsidP="0092071B">
      <w:pPr>
        <w:pStyle w:val="a5"/>
        <w:pBdr>
          <w:top w:val="nil"/>
          <w:left w:val="nil"/>
          <w:bottom w:val="nil"/>
          <w:right w:val="nil"/>
          <w:between w:val="nil"/>
        </w:pBdr>
        <w:spacing w:after="200" w:line="240" w:lineRule="auto"/>
        <w:ind w:left="0" w:firstLine="720"/>
        <w:jc w:val="center"/>
        <w:rPr>
          <w:rFonts w:ascii="Times New Roman" w:eastAsia="Times New Roman" w:hAnsi="Times New Roman" w:cs="Times New Roman"/>
          <w:b/>
          <w:color w:val="1A1A1A"/>
          <w:sz w:val="28"/>
          <w:szCs w:val="28"/>
        </w:rPr>
      </w:pPr>
    </w:p>
    <w:p w:rsidR="00D410D3" w:rsidRPr="0092071B" w:rsidRDefault="005101DA" w:rsidP="0092071B">
      <w:pPr>
        <w:pStyle w:val="a5"/>
        <w:pBdr>
          <w:top w:val="nil"/>
          <w:left w:val="nil"/>
          <w:bottom w:val="nil"/>
          <w:right w:val="nil"/>
          <w:between w:val="nil"/>
        </w:pBdr>
        <w:spacing w:after="200" w:line="240" w:lineRule="auto"/>
        <w:ind w:left="0" w:firstLine="720"/>
        <w:jc w:val="center"/>
        <w:rPr>
          <w:rFonts w:ascii="Times New Roman" w:eastAsia="Times New Roman" w:hAnsi="Times New Roman" w:cs="Times New Roman"/>
          <w:color w:val="1A1A1A"/>
          <w:sz w:val="28"/>
          <w:szCs w:val="28"/>
        </w:rPr>
      </w:pPr>
      <w:r>
        <w:rPr>
          <w:rFonts w:ascii="Times New Roman" w:eastAsia="Times New Roman" w:hAnsi="Times New Roman" w:cs="Times New Roman"/>
          <w:b/>
          <w:sz w:val="28"/>
          <w:szCs w:val="28"/>
        </w:rPr>
        <w:t>Подготовка отчетного материала.</w:t>
      </w:r>
    </w:p>
    <w:p w:rsidR="00D410D3" w:rsidRDefault="005101DA">
      <w:pPr>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Подготовка видеоматериал для отчетного ролика:</w:t>
      </w:r>
    </w:p>
    <w:p w:rsidR="00D410D3" w:rsidRDefault="005101DA">
      <w:pPr>
        <w:numPr>
          <w:ilvl w:val="0"/>
          <w:numId w:val="3"/>
        </w:numPr>
        <w:pBdr>
          <w:top w:val="nil"/>
          <w:left w:val="nil"/>
          <w:bottom w:val="nil"/>
          <w:right w:val="nil"/>
          <w:between w:val="nil"/>
        </w:pBdr>
        <w:spacing w:after="0" w:line="276" w:lineRule="auto"/>
        <w:ind w:left="0" w:firstLine="709"/>
        <w:jc w:val="both"/>
        <w:rPr>
          <w:color w:val="000000"/>
          <w:sz w:val="28"/>
          <w:szCs w:val="28"/>
        </w:rPr>
      </w:pPr>
      <w:r>
        <w:rPr>
          <w:rFonts w:ascii="Times New Roman" w:eastAsia="Times New Roman" w:hAnsi="Times New Roman" w:cs="Times New Roman"/>
          <w:color w:val="000000"/>
          <w:sz w:val="28"/>
          <w:szCs w:val="28"/>
        </w:rPr>
        <w:t>видео совместной деятельности детей и советников по проведению ряда мероприятий.</w:t>
      </w:r>
    </w:p>
    <w:p w:rsidR="00D410D3" w:rsidRDefault="005101DA">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Просим предоставить видео с мероприятий. Крупные, средние и общие планы, эмоции детей, совместную деятельность советников и обучающихся, участников форматов.</w:t>
      </w:r>
    </w:p>
    <w:p w:rsidR="00D410D3" w:rsidRPr="00874756" w:rsidRDefault="005101DA" w:rsidP="00874756">
      <w:pPr>
        <w:pBdr>
          <w:top w:val="nil"/>
          <w:left w:val="nil"/>
          <w:bottom w:val="nil"/>
          <w:right w:val="nil"/>
          <w:between w:val="nil"/>
        </w:pBdr>
        <w:spacing w:after="0" w:line="276" w:lineRule="auto"/>
        <w:ind w:firstLine="709"/>
        <w:jc w:val="center"/>
        <w:rPr>
          <w:rFonts w:ascii="Times New Roman" w:eastAsia="Times New Roman" w:hAnsi="Times New Roman" w:cs="Times New Roman"/>
          <w:b/>
          <w:color w:val="000000"/>
          <w:sz w:val="28"/>
          <w:szCs w:val="28"/>
        </w:rPr>
      </w:pPr>
      <w:r w:rsidRPr="00874756">
        <w:rPr>
          <w:rFonts w:ascii="Times New Roman" w:eastAsia="Times New Roman" w:hAnsi="Times New Roman" w:cs="Times New Roman"/>
          <w:b/>
          <w:color w:val="000000"/>
          <w:sz w:val="28"/>
          <w:szCs w:val="28"/>
        </w:rPr>
        <w:t>Требования к видеоматериалу.</w:t>
      </w:r>
    </w:p>
    <w:p w:rsidR="00D410D3" w:rsidRDefault="005101DA">
      <w:pPr>
        <w:numPr>
          <w:ilvl w:val="0"/>
          <w:numId w:val="4"/>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технические требования к видео совместной деятельности: </w:t>
      </w:r>
    </w:p>
    <w:p w:rsidR="00D410D3" w:rsidRDefault="005101DA">
      <w:pPr>
        <w:numPr>
          <w:ilvl w:val="0"/>
          <w:numId w:val="4"/>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горизонтальное;</w:t>
      </w:r>
    </w:p>
    <w:p w:rsidR="00D410D3" w:rsidRDefault="005101DA">
      <w:pPr>
        <w:numPr>
          <w:ilvl w:val="0"/>
          <w:numId w:val="4"/>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full hd;</w:t>
      </w:r>
    </w:p>
    <w:p w:rsidR="00D410D3" w:rsidRDefault="005101DA">
      <w:pPr>
        <w:numPr>
          <w:ilvl w:val="0"/>
          <w:numId w:val="4"/>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разрешение мин 1280 на 720.</w:t>
      </w:r>
    </w:p>
    <w:p w:rsidR="00D410D3" w:rsidRDefault="005101DA">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технические требования к видео интервью:</w:t>
      </w:r>
    </w:p>
    <w:p w:rsidR="00D410D3" w:rsidRDefault="005101DA">
      <w:pPr>
        <w:numPr>
          <w:ilvl w:val="0"/>
          <w:numId w:val="5"/>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горизонтальное;</w:t>
      </w:r>
    </w:p>
    <w:p w:rsidR="00D410D3" w:rsidRDefault="005101DA">
      <w:pPr>
        <w:numPr>
          <w:ilvl w:val="0"/>
          <w:numId w:val="5"/>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статичное full hd;</w:t>
      </w:r>
    </w:p>
    <w:p w:rsidR="00D410D3" w:rsidRDefault="005101DA">
      <w:pPr>
        <w:numPr>
          <w:ilvl w:val="0"/>
          <w:numId w:val="5"/>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разрешение мин 1280 на 720;</w:t>
      </w:r>
    </w:p>
    <w:p w:rsidR="00D410D3" w:rsidRDefault="005101DA">
      <w:pPr>
        <w:numPr>
          <w:ilvl w:val="0"/>
          <w:numId w:val="5"/>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средний план;</w:t>
      </w:r>
    </w:p>
    <w:p w:rsidR="00D410D3" w:rsidRDefault="005101DA">
      <w:pPr>
        <w:numPr>
          <w:ilvl w:val="0"/>
          <w:numId w:val="5"/>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качественный звук (запись на микрофон).</w:t>
      </w:r>
    </w:p>
    <w:p w:rsidR="00D410D3" w:rsidRPr="00874756" w:rsidRDefault="005101DA" w:rsidP="00874756">
      <w:pPr>
        <w:pBdr>
          <w:top w:val="nil"/>
          <w:left w:val="nil"/>
          <w:bottom w:val="nil"/>
          <w:right w:val="nil"/>
          <w:between w:val="nil"/>
        </w:pBdr>
        <w:spacing w:after="0" w:line="276" w:lineRule="auto"/>
        <w:ind w:firstLine="360"/>
        <w:jc w:val="center"/>
        <w:rPr>
          <w:rFonts w:ascii="Times New Roman" w:eastAsia="Times New Roman" w:hAnsi="Times New Roman" w:cs="Times New Roman"/>
          <w:b/>
          <w:color w:val="000000"/>
          <w:sz w:val="28"/>
          <w:szCs w:val="28"/>
        </w:rPr>
      </w:pPr>
      <w:r w:rsidRPr="00874756">
        <w:rPr>
          <w:rFonts w:ascii="Times New Roman" w:eastAsia="Times New Roman" w:hAnsi="Times New Roman" w:cs="Times New Roman"/>
          <w:b/>
          <w:color w:val="000000"/>
          <w:sz w:val="28"/>
          <w:szCs w:val="28"/>
        </w:rPr>
        <w:t>Требования к фотографиям:</w:t>
      </w:r>
    </w:p>
    <w:p w:rsidR="00D410D3" w:rsidRDefault="005101DA">
      <w:pPr>
        <w:numPr>
          <w:ilvl w:val="0"/>
          <w:numId w:val="6"/>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камера фотоаппарата или хорошо снимающего телефона;</w:t>
      </w:r>
    </w:p>
    <w:p w:rsidR="00D410D3" w:rsidRDefault="005101DA">
      <w:pPr>
        <w:numPr>
          <w:ilvl w:val="0"/>
          <w:numId w:val="6"/>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человек, предмет не должны быть обрезанными;</w:t>
      </w:r>
    </w:p>
    <w:p w:rsidR="00D410D3" w:rsidRDefault="005101DA">
      <w:pPr>
        <w:numPr>
          <w:ilvl w:val="0"/>
          <w:numId w:val="6"/>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фото не смазано;</w:t>
      </w:r>
    </w:p>
    <w:p w:rsidR="00D410D3" w:rsidRDefault="005101DA">
      <w:pPr>
        <w:numPr>
          <w:ilvl w:val="0"/>
          <w:numId w:val="6"/>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на фото обязательно присутствует советник и дети;</w:t>
      </w:r>
    </w:p>
    <w:p w:rsidR="00D410D3" w:rsidRDefault="005101DA">
      <w:pPr>
        <w:numPr>
          <w:ilvl w:val="0"/>
          <w:numId w:val="6"/>
        </w:numPr>
        <w:pBdr>
          <w:top w:val="nil"/>
          <w:left w:val="nil"/>
          <w:bottom w:val="nil"/>
          <w:right w:val="nil"/>
          <w:between w:val="nil"/>
        </w:pBdr>
        <w:spacing w:after="0" w:line="276" w:lineRule="auto"/>
        <w:ind w:left="0" w:firstLine="709"/>
        <w:jc w:val="both"/>
        <w:rPr>
          <w:color w:val="000000"/>
          <w:sz w:val="28"/>
          <w:szCs w:val="28"/>
        </w:rPr>
      </w:pPr>
      <w:r>
        <w:rPr>
          <w:rFonts w:ascii="Times New Roman" w:eastAsia="Times New Roman" w:hAnsi="Times New Roman" w:cs="Times New Roman"/>
          <w:color w:val="000000"/>
          <w:sz w:val="28"/>
          <w:szCs w:val="28"/>
        </w:rPr>
        <w:t>присылайте 4-5 качественных снимков с мероприятия</w:t>
      </w:r>
      <w:r>
        <w:rPr>
          <w:rFonts w:ascii="Times New Roman" w:eastAsia="Times New Roman" w:hAnsi="Times New Roman" w:cs="Times New Roman"/>
          <w:color w:val="000000"/>
          <w:sz w:val="28"/>
          <w:szCs w:val="28"/>
        </w:rPr>
        <w:br/>
        <w:t>(3 горизонтальных, 2 вертикальных): 2 фотографии крупного плана, пару общих, фото в действии.</w:t>
      </w:r>
    </w:p>
    <w:p w:rsidR="00D410D3" w:rsidRDefault="005101DA">
      <w:pPr>
        <w:numPr>
          <w:ilvl w:val="0"/>
          <w:numId w:val="6"/>
        </w:numPr>
        <w:pBdr>
          <w:top w:val="nil"/>
          <w:left w:val="nil"/>
          <w:bottom w:val="nil"/>
          <w:right w:val="nil"/>
          <w:between w:val="nil"/>
        </w:pBdr>
        <w:spacing w:after="0" w:line="276" w:lineRule="auto"/>
        <w:ind w:left="709" w:firstLine="0"/>
        <w:jc w:val="both"/>
        <w:rPr>
          <w:color w:val="000000"/>
          <w:sz w:val="28"/>
          <w:szCs w:val="28"/>
        </w:rPr>
      </w:pPr>
      <w:r>
        <w:rPr>
          <w:rFonts w:ascii="Times New Roman" w:eastAsia="Times New Roman" w:hAnsi="Times New Roman" w:cs="Times New Roman"/>
          <w:color w:val="000000"/>
          <w:sz w:val="28"/>
          <w:szCs w:val="28"/>
        </w:rPr>
        <w:t>на одном фото 3-5 детей;</w:t>
      </w:r>
    </w:p>
    <w:p w:rsidR="00D410D3" w:rsidRDefault="005101DA">
      <w:pPr>
        <w:numPr>
          <w:ilvl w:val="0"/>
          <w:numId w:val="6"/>
        </w:numPr>
        <w:pBdr>
          <w:top w:val="nil"/>
          <w:left w:val="nil"/>
          <w:bottom w:val="nil"/>
          <w:right w:val="nil"/>
          <w:between w:val="nil"/>
        </w:pBdr>
        <w:spacing w:after="200" w:line="276" w:lineRule="auto"/>
        <w:ind w:left="0" w:firstLine="709"/>
        <w:jc w:val="both"/>
        <w:rPr>
          <w:color w:val="000000"/>
          <w:sz w:val="28"/>
          <w:szCs w:val="28"/>
        </w:rPr>
      </w:pPr>
      <w:r>
        <w:rPr>
          <w:rFonts w:ascii="Times New Roman" w:eastAsia="Times New Roman" w:hAnsi="Times New Roman" w:cs="Times New Roman"/>
          <w:color w:val="000000"/>
          <w:sz w:val="28"/>
          <w:szCs w:val="28"/>
        </w:rPr>
        <w:t>отвлеките детей, камеры как будто нет, обстановка естественная, не наигранная.</w:t>
      </w:r>
    </w:p>
    <w:p w:rsidR="00874756" w:rsidRDefault="00874756" w:rsidP="00874756">
      <w:pPr>
        <w:pStyle w:val="ab"/>
        <w:spacing w:before="0" w:beforeAutospacing="0" w:after="0" w:afterAutospacing="0" w:line="276" w:lineRule="auto"/>
        <w:jc w:val="both"/>
        <w:rPr>
          <w:sz w:val="28"/>
          <w:szCs w:val="28"/>
        </w:rPr>
      </w:pPr>
    </w:p>
    <w:p w:rsidR="00874756" w:rsidRDefault="00874756" w:rsidP="00874756">
      <w:pPr>
        <w:pStyle w:val="ab"/>
        <w:spacing w:before="0" w:beforeAutospacing="0" w:after="0" w:afterAutospacing="0" w:line="360" w:lineRule="auto"/>
        <w:ind w:firstLine="709"/>
        <w:jc w:val="both"/>
        <w:textAlignment w:val="baseline"/>
        <w:rPr>
          <w:b/>
          <w:bCs/>
          <w:sz w:val="28"/>
          <w:szCs w:val="28"/>
        </w:rPr>
      </w:pPr>
      <w:r>
        <w:rPr>
          <w:sz w:val="28"/>
          <w:szCs w:val="28"/>
        </w:rPr>
        <w:tab/>
      </w:r>
      <w:r>
        <w:rPr>
          <w:b/>
          <w:bCs/>
          <w:sz w:val="28"/>
          <w:szCs w:val="28"/>
        </w:rPr>
        <w:t xml:space="preserve">Лучшие материалы нужно загрузить 27 марта 2023 года до 14:00 (по московскому времени) в облачное хранилище вашей школы, остальные материалы загружаются до 27 марта 2023 года до 16:00 </w:t>
      </w:r>
      <w:r>
        <w:rPr>
          <w:b/>
          <w:bCs/>
          <w:sz w:val="28"/>
          <w:szCs w:val="28"/>
        </w:rPr>
        <w:lastRenderedPageBreak/>
        <w:t xml:space="preserve">сформировать посты в социальных сетях по итогам мероприятия до 30 марта 2023 года. </w:t>
      </w:r>
    </w:p>
    <w:p w:rsidR="00874756" w:rsidRDefault="00874756" w:rsidP="00874756">
      <w:pPr>
        <w:pStyle w:val="ab"/>
        <w:spacing w:before="0" w:beforeAutospacing="0" w:after="0" w:afterAutospacing="0" w:line="360" w:lineRule="auto"/>
        <w:ind w:firstLine="709"/>
        <w:jc w:val="both"/>
        <w:textAlignment w:val="baseline"/>
        <w:rPr>
          <w:sz w:val="28"/>
          <w:szCs w:val="28"/>
        </w:rPr>
      </w:pPr>
      <w:r>
        <w:rPr>
          <w:b/>
          <w:bCs/>
          <w:sz w:val="28"/>
          <w:szCs w:val="28"/>
        </w:rPr>
        <w:t>С использованием официальных хештегов:</w:t>
      </w:r>
    </w:p>
    <w:p w:rsidR="00874756" w:rsidRDefault="00E655AE" w:rsidP="00874756">
      <w:pPr>
        <w:spacing w:after="0" w:line="360" w:lineRule="auto"/>
        <w:ind w:firstLine="709"/>
        <w:jc w:val="both"/>
        <w:rPr>
          <w:rFonts w:ascii="Times New Roman" w:eastAsia="Times New Roman" w:hAnsi="Times New Roman" w:cs="Times New Roman"/>
          <w:b/>
          <w:bCs/>
          <w:sz w:val="28"/>
          <w:szCs w:val="28"/>
        </w:rPr>
      </w:pPr>
      <w:hyperlink r:id="rId17" w:history="1">
        <w:r w:rsidR="00874756">
          <w:rPr>
            <w:rStyle w:val="aa"/>
            <w:rFonts w:ascii="Times New Roman" w:hAnsi="Times New Roman" w:cs="Times New Roman"/>
            <w:sz w:val="28"/>
            <w:szCs w:val="28"/>
          </w:rPr>
          <w:t>#Образованиеврн</w:t>
        </w:r>
      </w:hyperlink>
      <w:r w:rsidR="00874756">
        <w:rPr>
          <w:rFonts w:ascii="Times New Roman" w:eastAsia="Times New Roman" w:hAnsi="Times New Roman" w:cs="Times New Roman"/>
          <w:color w:val="000000"/>
          <w:sz w:val="28"/>
          <w:szCs w:val="28"/>
          <w:shd w:val="clear" w:color="auto" w:fill="FFFFFF"/>
        </w:rPr>
        <w:t> </w:t>
      </w:r>
      <w:hyperlink r:id="rId18" w:history="1">
        <w:r w:rsidR="00874756">
          <w:rPr>
            <w:rStyle w:val="aa"/>
            <w:rFonts w:ascii="Times New Roman" w:hAnsi="Times New Roman" w:cs="Times New Roman"/>
            <w:sz w:val="28"/>
            <w:szCs w:val="28"/>
          </w:rPr>
          <w:t>#навигаторыврн</w:t>
        </w:r>
      </w:hyperlink>
      <w:r w:rsidR="00F6239B">
        <w:t xml:space="preserve"> </w:t>
      </w:r>
    </w:p>
    <w:p w:rsidR="00874756" w:rsidRDefault="00E655AE" w:rsidP="00874756">
      <w:pPr>
        <w:spacing w:after="0" w:line="360" w:lineRule="auto"/>
        <w:ind w:firstLine="709"/>
        <w:jc w:val="both"/>
        <w:rPr>
          <w:rFonts w:ascii="Times New Roman" w:eastAsia="Times New Roman" w:hAnsi="Times New Roman" w:cs="Times New Roman"/>
          <w:b/>
          <w:bCs/>
          <w:sz w:val="28"/>
          <w:szCs w:val="28"/>
        </w:rPr>
      </w:pPr>
      <w:hyperlink r:id="rId19" w:history="1">
        <w:r w:rsidR="00874756">
          <w:rPr>
            <w:rStyle w:val="aa"/>
            <w:rFonts w:ascii="Times New Roman" w:hAnsi="Times New Roman" w:cs="Times New Roman"/>
            <w:sz w:val="28"/>
            <w:szCs w:val="28"/>
          </w:rPr>
          <w:t>#НавигаторыДетства</w:t>
        </w:r>
      </w:hyperlink>
      <w:r w:rsidR="00874756">
        <w:rPr>
          <w:rFonts w:ascii="Times New Roman" w:eastAsia="Times New Roman" w:hAnsi="Times New Roman" w:cs="Times New Roman"/>
          <w:color w:val="000000"/>
          <w:sz w:val="28"/>
          <w:szCs w:val="28"/>
          <w:shd w:val="clear" w:color="auto" w:fill="FFFFFF"/>
        </w:rPr>
        <w:t> </w:t>
      </w:r>
      <w:hyperlink r:id="rId20" w:history="1">
        <w:r w:rsidR="00874756">
          <w:rPr>
            <w:rStyle w:val="aa"/>
            <w:rFonts w:ascii="Times New Roman" w:hAnsi="Times New Roman" w:cs="Times New Roman"/>
            <w:sz w:val="28"/>
            <w:szCs w:val="28"/>
          </w:rPr>
          <w:t>#РДДМ</w:t>
        </w:r>
      </w:hyperlink>
      <w:r w:rsidR="00874756">
        <w:rPr>
          <w:rFonts w:ascii="Times New Roman" w:eastAsia="Times New Roman" w:hAnsi="Times New Roman" w:cs="Times New Roman"/>
          <w:color w:val="000000"/>
          <w:sz w:val="28"/>
          <w:szCs w:val="28"/>
          <w:shd w:val="clear" w:color="auto" w:fill="FFFFFF"/>
        </w:rPr>
        <w:t> </w:t>
      </w:r>
      <w:hyperlink r:id="rId21" w:history="1">
        <w:r w:rsidR="00874756">
          <w:rPr>
            <w:rStyle w:val="aa"/>
            <w:rFonts w:ascii="Times New Roman" w:hAnsi="Times New Roman" w:cs="Times New Roman"/>
            <w:sz w:val="28"/>
            <w:szCs w:val="28"/>
          </w:rPr>
          <w:t>#Росдетцентр</w:t>
        </w:r>
      </w:hyperlink>
      <w:r w:rsidR="00874756">
        <w:rPr>
          <w:rFonts w:ascii="Times New Roman" w:eastAsia="Times New Roman" w:hAnsi="Times New Roman" w:cs="Times New Roman"/>
          <w:color w:val="000000"/>
          <w:sz w:val="28"/>
          <w:szCs w:val="28"/>
          <w:shd w:val="clear" w:color="auto" w:fill="FFFFFF"/>
        </w:rPr>
        <w:t xml:space="preserve"> </w:t>
      </w:r>
    </w:p>
    <w:p w:rsidR="00874756" w:rsidRDefault="00874756" w:rsidP="00874756">
      <w:pPr>
        <w:pStyle w:val="a5"/>
        <w:spacing w:after="0" w:line="360" w:lineRule="auto"/>
        <w:ind w:left="1789" w:hanging="709"/>
        <w:jc w:val="both"/>
        <w:rPr>
          <w:rFonts w:ascii="Times New Roman" w:eastAsia="Times New Roman" w:hAnsi="Times New Roman" w:cs="Times New Roman"/>
          <w:b/>
          <w:bCs/>
          <w:sz w:val="28"/>
          <w:szCs w:val="28"/>
        </w:rPr>
      </w:pPr>
    </w:p>
    <w:p w:rsidR="00874756" w:rsidRDefault="00874756" w:rsidP="00874756">
      <w:pPr>
        <w:spacing w:after="0" w:line="360" w:lineRule="auto"/>
        <w:ind w:left="1789" w:hanging="178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Аналитика по мероприятию собирается согласно данным:</w:t>
      </w:r>
    </w:p>
    <w:tbl>
      <w:tblPr>
        <w:tblW w:w="11055" w:type="dxa"/>
        <w:tblInd w:w="-1268" w:type="dxa"/>
        <w:tblLayout w:type="fixed"/>
        <w:tblLook w:val="04A0"/>
      </w:tblPr>
      <w:tblGrid>
        <w:gridCol w:w="708"/>
        <w:gridCol w:w="864"/>
        <w:gridCol w:w="1549"/>
        <w:gridCol w:w="1330"/>
        <w:gridCol w:w="1359"/>
        <w:gridCol w:w="993"/>
        <w:gridCol w:w="1279"/>
        <w:gridCol w:w="1560"/>
        <w:gridCol w:w="1413"/>
      </w:tblGrid>
      <w:tr w:rsidR="00874756" w:rsidTr="00C5500B">
        <w:trPr>
          <w:trHeight w:val="1271"/>
        </w:trPr>
        <w:tc>
          <w:tcPr>
            <w:tcW w:w="708"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874756" w:rsidRDefault="00874756">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rPr>
              <w:t>Дата</w:t>
            </w:r>
          </w:p>
        </w:tc>
        <w:tc>
          <w:tcPr>
            <w:tcW w:w="864" w:type="dxa"/>
            <w:tcBorders>
              <w:top w:val="single" w:sz="4" w:space="0" w:color="auto"/>
              <w:left w:val="nil"/>
              <w:bottom w:val="single" w:sz="4" w:space="0" w:color="auto"/>
              <w:right w:val="single" w:sz="4" w:space="0" w:color="auto"/>
            </w:tcBorders>
            <w:shd w:val="clear" w:color="auto" w:fill="95B3D7"/>
            <w:vAlign w:val="center"/>
            <w:hideMark/>
          </w:tcPr>
          <w:p w:rsidR="00874756" w:rsidRDefault="00874756">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rPr>
              <w:t>Школа</w:t>
            </w:r>
          </w:p>
        </w:tc>
        <w:tc>
          <w:tcPr>
            <w:tcW w:w="1549" w:type="dxa"/>
            <w:tcBorders>
              <w:top w:val="single" w:sz="4" w:space="0" w:color="auto"/>
              <w:left w:val="nil"/>
              <w:bottom w:val="single" w:sz="4" w:space="0" w:color="auto"/>
              <w:right w:val="single" w:sz="4" w:space="0" w:color="auto"/>
            </w:tcBorders>
            <w:shd w:val="clear" w:color="auto" w:fill="95B3D7"/>
            <w:vAlign w:val="center"/>
            <w:hideMark/>
          </w:tcPr>
          <w:p w:rsidR="00874756" w:rsidRDefault="00874756">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rPr>
              <w:t>Формат мероприятия</w:t>
            </w:r>
          </w:p>
        </w:tc>
        <w:tc>
          <w:tcPr>
            <w:tcW w:w="1330" w:type="dxa"/>
            <w:tcBorders>
              <w:top w:val="single" w:sz="4" w:space="0" w:color="auto"/>
              <w:left w:val="nil"/>
              <w:bottom w:val="single" w:sz="4" w:space="0" w:color="auto"/>
              <w:right w:val="single" w:sz="4" w:space="0" w:color="auto"/>
            </w:tcBorders>
            <w:shd w:val="clear" w:color="auto" w:fill="95B3D7"/>
            <w:vAlign w:val="center"/>
            <w:hideMark/>
          </w:tcPr>
          <w:p w:rsidR="00874756" w:rsidRDefault="00874756">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rPr>
              <w:t>Количество учащихся</w:t>
            </w:r>
          </w:p>
        </w:tc>
        <w:tc>
          <w:tcPr>
            <w:tcW w:w="1359" w:type="dxa"/>
            <w:tcBorders>
              <w:top w:val="single" w:sz="4" w:space="0" w:color="auto"/>
              <w:left w:val="nil"/>
              <w:bottom w:val="single" w:sz="4" w:space="0" w:color="auto"/>
              <w:right w:val="single" w:sz="4" w:space="0" w:color="auto"/>
            </w:tcBorders>
            <w:shd w:val="clear" w:color="auto" w:fill="95B3D7"/>
            <w:vAlign w:val="center"/>
            <w:hideMark/>
          </w:tcPr>
          <w:p w:rsidR="00874756" w:rsidRDefault="00874756">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rPr>
              <w:t>Кол-во детей участников</w:t>
            </w:r>
          </w:p>
        </w:tc>
        <w:tc>
          <w:tcPr>
            <w:tcW w:w="993" w:type="dxa"/>
            <w:tcBorders>
              <w:top w:val="single" w:sz="4" w:space="0" w:color="auto"/>
              <w:left w:val="nil"/>
              <w:bottom w:val="single" w:sz="4" w:space="0" w:color="auto"/>
              <w:right w:val="single" w:sz="4" w:space="0" w:color="auto"/>
            </w:tcBorders>
            <w:shd w:val="clear" w:color="auto" w:fill="95B3D7"/>
            <w:vAlign w:val="center"/>
            <w:hideMark/>
          </w:tcPr>
          <w:p w:rsidR="00874756" w:rsidRDefault="00874756">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rPr>
              <w:t>Кол-во детей организаторов</w:t>
            </w:r>
          </w:p>
        </w:tc>
        <w:tc>
          <w:tcPr>
            <w:tcW w:w="1279" w:type="dxa"/>
            <w:tcBorders>
              <w:top w:val="single" w:sz="4" w:space="0" w:color="auto"/>
              <w:left w:val="nil"/>
              <w:bottom w:val="single" w:sz="4" w:space="0" w:color="auto"/>
              <w:right w:val="single" w:sz="4" w:space="0" w:color="auto"/>
            </w:tcBorders>
            <w:shd w:val="clear" w:color="auto" w:fill="95B3D7"/>
            <w:vAlign w:val="center"/>
            <w:hideMark/>
          </w:tcPr>
          <w:p w:rsidR="00874756" w:rsidRDefault="00874756">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rPr>
              <w:t>Кол-во родителей участников</w:t>
            </w:r>
          </w:p>
        </w:tc>
        <w:tc>
          <w:tcPr>
            <w:tcW w:w="1560" w:type="dxa"/>
            <w:tcBorders>
              <w:top w:val="single" w:sz="4" w:space="0" w:color="auto"/>
              <w:left w:val="nil"/>
              <w:bottom w:val="single" w:sz="4" w:space="0" w:color="auto"/>
              <w:right w:val="single" w:sz="4" w:space="0" w:color="auto"/>
            </w:tcBorders>
            <w:shd w:val="clear" w:color="auto" w:fill="95B3D7"/>
            <w:vAlign w:val="center"/>
            <w:hideMark/>
          </w:tcPr>
          <w:p w:rsidR="00874756" w:rsidRDefault="00874756">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rPr>
              <w:t>Кол-во родителей организаторов</w:t>
            </w:r>
          </w:p>
        </w:tc>
        <w:tc>
          <w:tcPr>
            <w:tcW w:w="1413" w:type="dxa"/>
            <w:tcBorders>
              <w:top w:val="single" w:sz="4" w:space="0" w:color="auto"/>
              <w:left w:val="nil"/>
              <w:bottom w:val="single" w:sz="4" w:space="0" w:color="auto"/>
              <w:right w:val="single" w:sz="4" w:space="0" w:color="auto"/>
            </w:tcBorders>
            <w:shd w:val="clear" w:color="auto" w:fill="95B3D7"/>
            <w:vAlign w:val="center"/>
            <w:hideMark/>
          </w:tcPr>
          <w:p w:rsidR="00874756" w:rsidRDefault="00874756">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rPr>
              <w:t>Ссылка на публикации в социальных сетях</w:t>
            </w:r>
          </w:p>
        </w:tc>
      </w:tr>
      <w:tr w:rsidR="00874756" w:rsidTr="00C5500B">
        <w:trPr>
          <w:trHeight w:val="55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4756" w:rsidRDefault="00874756">
            <w:pPr>
              <w:spacing w:after="0" w:line="276" w:lineRule="auto"/>
              <w:rPr>
                <w:rFonts w:asciiTheme="minorHAnsi" w:eastAsiaTheme="minorEastAsia" w:hAnsiTheme="minorHAnsi" w:cstheme="minorBidi"/>
              </w:rPr>
            </w:pPr>
          </w:p>
        </w:tc>
        <w:tc>
          <w:tcPr>
            <w:tcW w:w="864" w:type="dxa"/>
            <w:tcBorders>
              <w:top w:val="single" w:sz="4" w:space="0" w:color="auto"/>
              <w:left w:val="nil"/>
              <w:bottom w:val="single" w:sz="4" w:space="0" w:color="auto"/>
              <w:right w:val="single" w:sz="4" w:space="0" w:color="auto"/>
            </w:tcBorders>
            <w:shd w:val="clear" w:color="auto" w:fill="FFFFFF"/>
            <w:vAlign w:val="center"/>
            <w:hideMark/>
          </w:tcPr>
          <w:p w:rsidR="00874756" w:rsidRDefault="00874756">
            <w:pPr>
              <w:spacing w:after="0" w:line="276" w:lineRule="auto"/>
              <w:rPr>
                <w:rFonts w:asciiTheme="minorHAnsi" w:eastAsiaTheme="minorEastAsia" w:hAnsiTheme="minorHAnsi" w:cstheme="minorBidi"/>
              </w:rPr>
            </w:pPr>
          </w:p>
        </w:tc>
        <w:tc>
          <w:tcPr>
            <w:tcW w:w="1549" w:type="dxa"/>
            <w:tcBorders>
              <w:top w:val="single" w:sz="4" w:space="0" w:color="auto"/>
              <w:left w:val="nil"/>
              <w:bottom w:val="single" w:sz="4" w:space="0" w:color="auto"/>
              <w:right w:val="single" w:sz="4" w:space="0" w:color="auto"/>
            </w:tcBorders>
            <w:shd w:val="clear" w:color="auto" w:fill="FFFFFF"/>
            <w:vAlign w:val="center"/>
            <w:hideMark/>
          </w:tcPr>
          <w:p w:rsidR="00874756" w:rsidRDefault="00874756">
            <w:pPr>
              <w:spacing w:after="0" w:line="276" w:lineRule="auto"/>
              <w:rPr>
                <w:rFonts w:asciiTheme="minorHAnsi" w:eastAsiaTheme="minorEastAsia" w:hAnsiTheme="minorHAnsi" w:cstheme="minorBidi"/>
              </w:rPr>
            </w:pPr>
          </w:p>
        </w:tc>
        <w:tc>
          <w:tcPr>
            <w:tcW w:w="1330" w:type="dxa"/>
            <w:tcBorders>
              <w:top w:val="single" w:sz="4" w:space="0" w:color="auto"/>
              <w:left w:val="nil"/>
              <w:bottom w:val="single" w:sz="4" w:space="0" w:color="auto"/>
              <w:right w:val="single" w:sz="4" w:space="0" w:color="auto"/>
            </w:tcBorders>
            <w:shd w:val="clear" w:color="auto" w:fill="FFFFFF"/>
            <w:vAlign w:val="center"/>
            <w:hideMark/>
          </w:tcPr>
          <w:p w:rsidR="00874756" w:rsidRDefault="00874756">
            <w:pPr>
              <w:spacing w:after="0" w:line="276" w:lineRule="auto"/>
              <w:rPr>
                <w:rFonts w:asciiTheme="minorHAnsi" w:eastAsiaTheme="minorEastAsia" w:hAnsiTheme="minorHAnsi" w:cstheme="minorBidi"/>
              </w:rPr>
            </w:pPr>
          </w:p>
        </w:tc>
        <w:tc>
          <w:tcPr>
            <w:tcW w:w="1359" w:type="dxa"/>
            <w:tcBorders>
              <w:top w:val="single" w:sz="4" w:space="0" w:color="auto"/>
              <w:left w:val="nil"/>
              <w:bottom w:val="single" w:sz="4" w:space="0" w:color="auto"/>
              <w:right w:val="single" w:sz="4" w:space="0" w:color="auto"/>
            </w:tcBorders>
            <w:shd w:val="clear" w:color="auto" w:fill="FFFFFF"/>
            <w:vAlign w:val="center"/>
            <w:hideMark/>
          </w:tcPr>
          <w:p w:rsidR="00874756" w:rsidRDefault="00874756">
            <w:pPr>
              <w:spacing w:after="0" w:line="276" w:lineRule="auto"/>
              <w:rPr>
                <w:rFonts w:asciiTheme="minorHAnsi" w:eastAsiaTheme="minorEastAsia" w:hAnsiTheme="minorHAnsi" w:cstheme="minorBidi"/>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874756" w:rsidRDefault="00874756">
            <w:pPr>
              <w:spacing w:after="0" w:line="276" w:lineRule="auto"/>
              <w:rPr>
                <w:rFonts w:asciiTheme="minorHAnsi" w:eastAsiaTheme="minorEastAsia" w:hAnsiTheme="minorHAnsi" w:cstheme="minorBidi"/>
              </w:rPr>
            </w:pPr>
          </w:p>
        </w:tc>
        <w:tc>
          <w:tcPr>
            <w:tcW w:w="1279" w:type="dxa"/>
            <w:tcBorders>
              <w:top w:val="single" w:sz="4" w:space="0" w:color="auto"/>
              <w:left w:val="nil"/>
              <w:bottom w:val="single" w:sz="4" w:space="0" w:color="auto"/>
              <w:right w:val="single" w:sz="4" w:space="0" w:color="auto"/>
            </w:tcBorders>
            <w:shd w:val="clear" w:color="auto" w:fill="FFFFFF"/>
            <w:vAlign w:val="center"/>
            <w:hideMark/>
          </w:tcPr>
          <w:p w:rsidR="00874756" w:rsidRDefault="00874756">
            <w:pPr>
              <w:spacing w:after="0" w:line="276" w:lineRule="auto"/>
              <w:rPr>
                <w:rFonts w:asciiTheme="minorHAnsi" w:eastAsiaTheme="minorEastAsia" w:hAnsiTheme="minorHAnsi" w:cstheme="minorBidi"/>
              </w:rPr>
            </w:pP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874756" w:rsidRDefault="00874756">
            <w:pPr>
              <w:spacing w:after="0" w:line="276" w:lineRule="auto"/>
              <w:rPr>
                <w:rFonts w:asciiTheme="minorHAnsi" w:eastAsiaTheme="minorEastAsia" w:hAnsiTheme="minorHAnsi" w:cstheme="minorBidi"/>
              </w:rPr>
            </w:pPr>
          </w:p>
        </w:tc>
        <w:tc>
          <w:tcPr>
            <w:tcW w:w="1413" w:type="dxa"/>
            <w:tcBorders>
              <w:top w:val="single" w:sz="4" w:space="0" w:color="auto"/>
              <w:left w:val="nil"/>
              <w:bottom w:val="single" w:sz="4" w:space="0" w:color="auto"/>
              <w:right w:val="single" w:sz="4" w:space="0" w:color="auto"/>
            </w:tcBorders>
            <w:shd w:val="clear" w:color="auto" w:fill="FFFFFF"/>
            <w:vAlign w:val="center"/>
            <w:hideMark/>
          </w:tcPr>
          <w:p w:rsidR="00874756" w:rsidRDefault="00874756">
            <w:pPr>
              <w:spacing w:after="0" w:line="276" w:lineRule="auto"/>
              <w:rPr>
                <w:rFonts w:asciiTheme="minorHAnsi" w:eastAsiaTheme="minorEastAsia" w:hAnsiTheme="minorHAnsi" w:cstheme="minorBidi"/>
              </w:rPr>
            </w:pPr>
          </w:p>
        </w:tc>
      </w:tr>
    </w:tbl>
    <w:p w:rsidR="00874756" w:rsidRDefault="00874756" w:rsidP="00874756">
      <w:pPr>
        <w:pStyle w:val="a5"/>
        <w:spacing w:after="0" w:line="360" w:lineRule="auto"/>
        <w:ind w:left="1789"/>
        <w:jc w:val="both"/>
        <w:rPr>
          <w:rFonts w:ascii="Times New Roman" w:eastAsia="Times New Roman" w:hAnsi="Times New Roman" w:cs="Times New Roman"/>
          <w:b/>
          <w:sz w:val="28"/>
          <w:szCs w:val="28"/>
        </w:rPr>
      </w:pPr>
    </w:p>
    <w:p w:rsidR="00874756" w:rsidRDefault="00874756" w:rsidP="00874756">
      <w:pPr>
        <w:pStyle w:val="ab"/>
        <w:tabs>
          <w:tab w:val="left" w:pos="1530"/>
        </w:tabs>
        <w:spacing w:before="0" w:beforeAutospacing="0" w:after="0" w:afterAutospacing="0" w:line="276" w:lineRule="auto"/>
        <w:jc w:val="both"/>
        <w:rPr>
          <w:sz w:val="28"/>
          <w:szCs w:val="28"/>
        </w:rPr>
      </w:pPr>
    </w:p>
    <w:p w:rsidR="00874756" w:rsidRDefault="00874756">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rsidR="00D410D3" w:rsidRDefault="00D410D3">
      <w:pPr>
        <w:pBdr>
          <w:top w:val="nil"/>
          <w:left w:val="nil"/>
          <w:bottom w:val="nil"/>
          <w:right w:val="nil"/>
          <w:between w:val="nil"/>
        </w:pBdr>
        <w:spacing w:after="0" w:line="276" w:lineRule="auto"/>
        <w:ind w:firstLine="360"/>
        <w:jc w:val="both"/>
        <w:rPr>
          <w:rFonts w:ascii="Times New Roman" w:eastAsia="Times New Roman" w:hAnsi="Times New Roman" w:cs="Times New Roman"/>
          <w:color w:val="000000"/>
          <w:sz w:val="28"/>
          <w:szCs w:val="28"/>
        </w:rPr>
      </w:pPr>
    </w:p>
    <w:sectPr w:rsidR="00D410D3" w:rsidSect="005C0CF5">
      <w:headerReference w:type="default" r:id="rId22"/>
      <w:pgSz w:w="11906" w:h="16838"/>
      <w:pgMar w:top="1134" w:right="850" w:bottom="1134" w:left="1701" w:header="708" w:footer="7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075" w:rsidRDefault="00112075">
      <w:pPr>
        <w:spacing w:after="0" w:line="240" w:lineRule="auto"/>
      </w:pPr>
      <w:r>
        <w:separator/>
      </w:r>
    </w:p>
  </w:endnote>
  <w:endnote w:type="continuationSeparator" w:id="0">
    <w:p w:rsidR="00112075" w:rsidRDefault="00112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075" w:rsidRDefault="00112075">
      <w:pPr>
        <w:spacing w:after="0" w:line="240" w:lineRule="auto"/>
      </w:pPr>
      <w:r>
        <w:separator/>
      </w:r>
    </w:p>
  </w:footnote>
  <w:footnote w:type="continuationSeparator" w:id="0">
    <w:p w:rsidR="00112075" w:rsidRDefault="001120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D3" w:rsidRDefault="005101D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i/>
        <w:color w:val="525252"/>
        <w:sz w:val="24"/>
        <w:szCs w:val="24"/>
      </w:rPr>
    </w:pPr>
    <w:r>
      <w:rPr>
        <w:noProof/>
      </w:rPr>
      <w:drawing>
        <wp:anchor distT="0" distB="0" distL="114300" distR="114300" simplePos="0" relativeHeight="251658240" behindDoc="0" locked="0" layoutInCell="1" allowOverlap="1">
          <wp:simplePos x="0" y="0"/>
          <wp:positionH relativeFrom="column">
            <wp:posOffset>5434330</wp:posOffset>
          </wp:positionH>
          <wp:positionV relativeFrom="paragraph">
            <wp:posOffset>-268603</wp:posOffset>
          </wp:positionV>
          <wp:extent cx="844550" cy="3822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4550" cy="382270"/>
                  </a:xfrm>
                  <a:prstGeom prst="rect">
                    <a:avLst/>
                  </a:prstGeom>
                  <a:ln/>
                </pic:spPr>
              </pic:pic>
            </a:graphicData>
          </a:graphic>
        </wp:anchor>
      </w:drawing>
    </w:r>
    <w:r w:rsidR="00874756">
      <w:rPr>
        <w:rFonts w:ascii="Times New Roman" w:eastAsia="Times New Roman" w:hAnsi="Times New Roman" w:cs="Times New Roman"/>
        <w:i/>
        <w:color w:val="525252"/>
        <w:sz w:val="24"/>
        <w:szCs w:val="24"/>
      </w:rPr>
      <w:t>Воронежская область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FCA"/>
    <w:multiLevelType w:val="multilevel"/>
    <w:tmpl w:val="6DD4FD6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2C7975"/>
    <w:multiLevelType w:val="multilevel"/>
    <w:tmpl w:val="81C02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85E7223"/>
    <w:multiLevelType w:val="multilevel"/>
    <w:tmpl w:val="0DD298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267D3035"/>
    <w:multiLevelType w:val="multilevel"/>
    <w:tmpl w:val="560ED5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41F87F9E"/>
    <w:multiLevelType w:val="multilevel"/>
    <w:tmpl w:val="5C3851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42F02D74"/>
    <w:multiLevelType w:val="multilevel"/>
    <w:tmpl w:val="D25EF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141111A"/>
    <w:multiLevelType w:val="multilevel"/>
    <w:tmpl w:val="9EB04A7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2D2860"/>
    <w:multiLevelType w:val="multilevel"/>
    <w:tmpl w:val="358A6A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6055C96"/>
    <w:multiLevelType w:val="hybridMultilevel"/>
    <w:tmpl w:val="4132A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A96A0D"/>
    <w:multiLevelType w:val="multilevel"/>
    <w:tmpl w:val="6D247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9"/>
  </w:num>
  <w:num w:numId="4">
    <w:abstractNumId w:val="2"/>
  </w:num>
  <w:num w:numId="5">
    <w:abstractNumId w:val="3"/>
  </w:num>
  <w:num w:numId="6">
    <w:abstractNumId w:val="4"/>
  </w:num>
  <w:num w:numId="7">
    <w:abstractNumId w:val="1"/>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410D3"/>
    <w:rsid w:val="00053EDB"/>
    <w:rsid w:val="00107858"/>
    <w:rsid w:val="00112075"/>
    <w:rsid w:val="00196F1E"/>
    <w:rsid w:val="001E4197"/>
    <w:rsid w:val="002044B1"/>
    <w:rsid w:val="00211758"/>
    <w:rsid w:val="002D5086"/>
    <w:rsid w:val="00307012"/>
    <w:rsid w:val="0032365E"/>
    <w:rsid w:val="005101DA"/>
    <w:rsid w:val="005615B9"/>
    <w:rsid w:val="005C0CF5"/>
    <w:rsid w:val="005E1F8B"/>
    <w:rsid w:val="00832E49"/>
    <w:rsid w:val="00874756"/>
    <w:rsid w:val="008B0B2E"/>
    <w:rsid w:val="0092071B"/>
    <w:rsid w:val="00A2087E"/>
    <w:rsid w:val="00A73A70"/>
    <w:rsid w:val="00B556BB"/>
    <w:rsid w:val="00B74AF0"/>
    <w:rsid w:val="00BD44AB"/>
    <w:rsid w:val="00C5500B"/>
    <w:rsid w:val="00D00152"/>
    <w:rsid w:val="00D410D3"/>
    <w:rsid w:val="00E655AE"/>
    <w:rsid w:val="00E85792"/>
    <w:rsid w:val="00F6239B"/>
    <w:rsid w:val="00FC6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0CF5"/>
  </w:style>
  <w:style w:type="paragraph" w:styleId="1">
    <w:name w:val="heading 1"/>
    <w:basedOn w:val="a"/>
    <w:next w:val="a"/>
    <w:rsid w:val="005C0CF5"/>
    <w:pPr>
      <w:keepNext/>
      <w:keepLines/>
      <w:spacing w:before="480" w:after="120"/>
      <w:outlineLvl w:val="0"/>
    </w:pPr>
    <w:rPr>
      <w:b/>
      <w:sz w:val="48"/>
      <w:szCs w:val="48"/>
    </w:rPr>
  </w:style>
  <w:style w:type="paragraph" w:styleId="2">
    <w:name w:val="heading 2"/>
    <w:basedOn w:val="a"/>
    <w:next w:val="a"/>
    <w:rsid w:val="005C0CF5"/>
    <w:pPr>
      <w:keepNext/>
      <w:keepLines/>
      <w:spacing w:before="360" w:after="80"/>
      <w:outlineLvl w:val="1"/>
    </w:pPr>
    <w:rPr>
      <w:b/>
      <w:sz w:val="36"/>
      <w:szCs w:val="36"/>
    </w:rPr>
  </w:style>
  <w:style w:type="paragraph" w:styleId="3">
    <w:name w:val="heading 3"/>
    <w:basedOn w:val="a"/>
    <w:next w:val="a"/>
    <w:rsid w:val="005C0CF5"/>
    <w:pPr>
      <w:keepNext/>
      <w:keepLines/>
      <w:spacing w:before="40" w:after="0"/>
      <w:outlineLvl w:val="2"/>
    </w:pPr>
    <w:rPr>
      <w:color w:val="1F3863"/>
      <w:sz w:val="24"/>
      <w:szCs w:val="24"/>
    </w:rPr>
  </w:style>
  <w:style w:type="paragraph" w:styleId="4">
    <w:name w:val="heading 4"/>
    <w:basedOn w:val="a"/>
    <w:next w:val="a"/>
    <w:rsid w:val="005C0CF5"/>
    <w:pPr>
      <w:keepNext/>
      <w:keepLines/>
      <w:spacing w:before="240" w:after="40"/>
      <w:outlineLvl w:val="3"/>
    </w:pPr>
    <w:rPr>
      <w:b/>
      <w:sz w:val="24"/>
      <w:szCs w:val="24"/>
    </w:rPr>
  </w:style>
  <w:style w:type="paragraph" w:styleId="5">
    <w:name w:val="heading 5"/>
    <w:basedOn w:val="a"/>
    <w:next w:val="a"/>
    <w:rsid w:val="005C0CF5"/>
    <w:pPr>
      <w:keepNext/>
      <w:keepLines/>
      <w:spacing w:before="220" w:after="40"/>
      <w:outlineLvl w:val="4"/>
    </w:pPr>
    <w:rPr>
      <w:b/>
    </w:rPr>
  </w:style>
  <w:style w:type="paragraph" w:styleId="6">
    <w:name w:val="heading 6"/>
    <w:basedOn w:val="a"/>
    <w:next w:val="a"/>
    <w:rsid w:val="005C0CF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C0CF5"/>
    <w:tblPr>
      <w:tblCellMar>
        <w:top w:w="0" w:type="dxa"/>
        <w:left w:w="0" w:type="dxa"/>
        <w:bottom w:w="0" w:type="dxa"/>
        <w:right w:w="0" w:type="dxa"/>
      </w:tblCellMar>
    </w:tblPr>
  </w:style>
  <w:style w:type="paragraph" w:styleId="a3">
    <w:name w:val="Title"/>
    <w:basedOn w:val="a"/>
    <w:next w:val="a"/>
    <w:rsid w:val="005C0CF5"/>
    <w:pPr>
      <w:keepNext/>
      <w:keepLines/>
      <w:spacing w:before="480" w:after="120"/>
    </w:pPr>
    <w:rPr>
      <w:b/>
      <w:sz w:val="72"/>
      <w:szCs w:val="72"/>
    </w:rPr>
  </w:style>
  <w:style w:type="paragraph" w:styleId="a4">
    <w:name w:val="Subtitle"/>
    <w:basedOn w:val="a"/>
    <w:next w:val="a"/>
    <w:rsid w:val="005C0CF5"/>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307012"/>
    <w:pPr>
      <w:ind w:left="720"/>
      <w:contextualSpacing/>
    </w:pPr>
  </w:style>
  <w:style w:type="paragraph" w:styleId="a6">
    <w:name w:val="header"/>
    <w:basedOn w:val="a"/>
    <w:link w:val="a7"/>
    <w:uiPriority w:val="99"/>
    <w:semiHidden/>
    <w:unhideWhenUsed/>
    <w:rsid w:val="0087475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74756"/>
  </w:style>
  <w:style w:type="paragraph" w:styleId="a8">
    <w:name w:val="footer"/>
    <w:basedOn w:val="a"/>
    <w:link w:val="a9"/>
    <w:uiPriority w:val="99"/>
    <w:semiHidden/>
    <w:unhideWhenUsed/>
    <w:rsid w:val="0087475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74756"/>
  </w:style>
  <w:style w:type="character" w:styleId="aa">
    <w:name w:val="Hyperlink"/>
    <w:basedOn w:val="a0"/>
    <w:uiPriority w:val="99"/>
    <w:unhideWhenUsed/>
    <w:rsid w:val="00874756"/>
    <w:rPr>
      <w:color w:val="0000FF"/>
      <w:u w:val="single"/>
    </w:rPr>
  </w:style>
  <w:style w:type="paragraph" w:styleId="ab">
    <w:name w:val="Normal (Web)"/>
    <w:basedOn w:val="a"/>
    <w:uiPriority w:val="99"/>
    <w:semiHidden/>
    <w:unhideWhenUsed/>
    <w:rsid w:val="008747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6015611">
      <w:bodyDiv w:val="1"/>
      <w:marLeft w:val="0"/>
      <w:marRight w:val="0"/>
      <w:marTop w:val="0"/>
      <w:marBottom w:val="0"/>
      <w:divBdr>
        <w:top w:val="none" w:sz="0" w:space="0" w:color="auto"/>
        <w:left w:val="none" w:sz="0" w:space="0" w:color="auto"/>
        <w:bottom w:val="none" w:sz="0" w:space="0" w:color="auto"/>
        <w:right w:val="none" w:sz="0" w:space="0" w:color="auto"/>
      </w:divBdr>
    </w:div>
    <w:div w:id="778570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1%81%D0%BA%D1%83%D1%81%D1%81%D1%82%D0%B2%D0%BE" TargetMode="External"/><Relationship Id="rId13" Type="http://schemas.openxmlformats.org/officeDocument/2006/relationships/hyperlink" Target="https://ru.wikipedia.org/wiki/%D0%98%D0%B7%D0%BE%D0%B1%D1%80%D0%B0%D0%B7%D0%B8%D1%82%D0%B5%D0%BB%D1%8C%D0%BD%D0%BE%D0%B5_%D0%B8%D1%81%D0%BA%D1%83%D1%81%D1%81%D1%82%D0%B2%D0%BE" TargetMode="External"/><Relationship Id="rId18" Type="http://schemas.openxmlformats.org/officeDocument/2006/relationships/hyperlink" Target="https://vk.com/feed?section=search&amp;q=%23%D0%BD%D0%B0%D0%B2%D0%B8%D0%B3%D0%B0%D1%82%D0%BE%D1%80%D1%8B%D0%B2%D1%80%D0%BD" TargetMode="External"/><Relationship Id="rId3" Type="http://schemas.openxmlformats.org/officeDocument/2006/relationships/settings" Target="settings.xml"/><Relationship Id="rId21" Type="http://schemas.openxmlformats.org/officeDocument/2006/relationships/hyperlink" Target="https://vk.com/feed?section=search&amp;q=%23%D0%A0%D0%BE%D1%81%D0%B4%D0%B5%D1%82%D1%86%D0%B5%D0%BD%D1%82%D1%80" TargetMode="External"/><Relationship Id="rId7" Type="http://schemas.openxmlformats.org/officeDocument/2006/relationships/hyperlink" Target="https://disk.yandex.ru/d/zoXcB0aLzT6lRQ" TargetMode="External"/><Relationship Id="rId12" Type="http://schemas.openxmlformats.org/officeDocument/2006/relationships/hyperlink" Target="https://ru.wikipedia.org/wiki/%D0%9F%D0%B5%D0%BD%D0%B8%D0%B5" TargetMode="External"/><Relationship Id="rId17" Type="http://schemas.openxmlformats.org/officeDocument/2006/relationships/hyperlink" Target="https://vk.com/feed?section=search&amp;q=%23%D0%9E%D0%B1%D1%80%D0%B0%D0%B7%D0%BE%D0%B2%D0%B0%D0%BD%D0%B8%D0%B5%D0%B2%D1%80%D0%BD" TargetMode="External"/><Relationship Id="rId2" Type="http://schemas.openxmlformats.org/officeDocument/2006/relationships/styles" Target="styles.xml"/><Relationship Id="rId16" Type="http://schemas.openxmlformats.org/officeDocument/2006/relationships/hyperlink" Target="https://disk.yandex.ru/i/6Fve44cy6UCXNA" TargetMode="External"/><Relationship Id="rId20" Type="http://schemas.openxmlformats.org/officeDocument/2006/relationships/hyperlink" Target="https://vk.com/feed?section=search&amp;q=%23%D0%A0%D0%94%D0%94%D0%9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5%D0%BE%D1%80%D0%B5%D0%BE%D0%B3%D1%80%D0%B0%D1%84%D0%B8%D1%8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sk.yandex.ru/d/wSJjVowO4NEuEw" TargetMode="External"/><Relationship Id="rId23" Type="http://schemas.openxmlformats.org/officeDocument/2006/relationships/fontTable" Target="fontTable.xml"/><Relationship Id="rId10" Type="http://schemas.openxmlformats.org/officeDocument/2006/relationships/hyperlink" Target="https://ru.wikipedia.org/wiki/%D0%9C%D1%83%D0%B7%D1%8B%D0%BA%D0%B0" TargetMode="External"/><Relationship Id="rId19" Type="http://schemas.openxmlformats.org/officeDocument/2006/relationships/hyperlink" Target="https://vk.com/feed?section=search&amp;q=%23%D0%9D%D0%B0%D0%B2%D0%B8%D0%B3%D0%B0%D1%82%D0%BE%D1%80%D1%8B%D0%94%D0%B5%D1%82%D1%81%D1%82%D0%B2%D0%B0" TargetMode="External"/><Relationship Id="rId4" Type="http://schemas.openxmlformats.org/officeDocument/2006/relationships/webSettings" Target="webSettings.xml"/><Relationship Id="rId9" Type="http://schemas.openxmlformats.org/officeDocument/2006/relationships/hyperlink" Target="https://ru.wikipedia.org/wiki/%D0%9B%D0%B8%D1%82%D0%B5%D1%80%D0%B0%D1%82%D1%83%D1%80%D0%B0" TargetMode="External"/><Relationship Id="rId14" Type="http://schemas.openxmlformats.org/officeDocument/2006/relationships/hyperlink" Target="https://ru.wikipedia.org/wiki/%D0%90%D0%BA%D1%82%D1%91%D1%8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2005</Words>
  <Characters>11433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Поляничко</dc:creator>
  <cp:lastModifiedBy>Люся</cp:lastModifiedBy>
  <cp:revision>2</cp:revision>
  <dcterms:created xsi:type="dcterms:W3CDTF">2023-03-20T13:12:00Z</dcterms:created>
  <dcterms:modified xsi:type="dcterms:W3CDTF">2023-03-20T13:12:00Z</dcterms:modified>
</cp:coreProperties>
</file>