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E6" w:rsidRPr="005B3CE6" w:rsidRDefault="005B3CE6" w:rsidP="005B3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CE6">
        <w:rPr>
          <w:rFonts w:ascii="Times New Roman" w:hAnsi="Times New Roman" w:cs="Times New Roman"/>
          <w:b/>
          <w:sz w:val="24"/>
          <w:szCs w:val="24"/>
        </w:rPr>
        <w:t xml:space="preserve">Рекомендации по подготовке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пресс-релиза и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пост-релиза</w:t>
      </w:r>
      <w:proofErr w:type="spellEnd"/>
      <w:proofErr w:type="gramEnd"/>
      <w:r w:rsidRPr="005B3C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 проведенном мероприятии</w:t>
      </w:r>
      <w:r w:rsidRPr="005B3CE6">
        <w:rPr>
          <w:rFonts w:ascii="Times New Roman" w:hAnsi="Times New Roman" w:cs="Times New Roman"/>
          <w:b/>
          <w:sz w:val="24"/>
          <w:szCs w:val="24"/>
        </w:rPr>
        <w:t xml:space="preserve"> для участников областного  конкурса лидеров детских общественных организаций (объединений) «Лидер Воронежской области </w:t>
      </w:r>
      <w:r w:rsidRPr="005B3CE6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5B3CE6">
        <w:rPr>
          <w:rFonts w:ascii="Times New Roman" w:hAnsi="Times New Roman" w:cs="Times New Roman"/>
          <w:b/>
          <w:sz w:val="24"/>
          <w:szCs w:val="24"/>
        </w:rPr>
        <w:t xml:space="preserve"> века»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номинации 14-15 лет</w:t>
      </w:r>
    </w:p>
    <w:p w:rsidR="0085118B" w:rsidRPr="0085118B" w:rsidRDefault="007E1062" w:rsidP="003324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hAnsi="Times New Roman" w:cs="Times New Roman"/>
          <w:b/>
          <w:sz w:val="24"/>
          <w:szCs w:val="24"/>
        </w:rPr>
        <w:t>Новостные релизы</w:t>
      </w:r>
      <w:r w:rsidRPr="0085118B">
        <w:rPr>
          <w:rFonts w:ascii="Times New Roman" w:hAnsi="Times New Roman" w:cs="Times New Roman"/>
          <w:sz w:val="24"/>
          <w:szCs w:val="24"/>
        </w:rPr>
        <w:t xml:space="preserve"> – это те тексты, из которых </w:t>
      </w:r>
      <w:r w:rsidR="0085118B" w:rsidRPr="0085118B">
        <w:rPr>
          <w:rFonts w:ascii="Times New Roman" w:hAnsi="Times New Roman" w:cs="Times New Roman"/>
          <w:sz w:val="24"/>
          <w:szCs w:val="24"/>
        </w:rPr>
        <w:t>окружающие и СМИ узнаю</w:t>
      </w:r>
      <w:r w:rsidRPr="0085118B">
        <w:rPr>
          <w:rFonts w:ascii="Times New Roman" w:hAnsi="Times New Roman" w:cs="Times New Roman"/>
          <w:sz w:val="24"/>
          <w:szCs w:val="24"/>
        </w:rPr>
        <w:t xml:space="preserve">т о твоем проекте или мероприятии. Пресс-релиз пишется и рассылается перед событием, а пост-релиз – после. </w:t>
      </w:r>
      <w:r w:rsidR="0085118B" w:rsidRPr="00EB7A67">
        <w:rPr>
          <w:rFonts w:ascii="Times New Roman" w:hAnsi="Times New Roman" w:cs="Times New Roman"/>
          <w:i/>
          <w:sz w:val="24"/>
          <w:szCs w:val="24"/>
          <w:u w:val="single"/>
        </w:rPr>
        <w:t>Структура релизов проста, напоминает перевернутую пирамиду.</w:t>
      </w:r>
      <w:r w:rsidR="0085118B" w:rsidRPr="00851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18B" w:rsidRPr="0085118B" w:rsidRDefault="003324D8" w:rsidP="0033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7A67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group id="_x0000_s1038" style="position:absolute;left:0;text-align:left;margin-left:118.2pt;margin-top:18.35pt;width:337.5pt;height:288.75pt;z-index:251675648" coordorigin="3073,4025" coordsize="6750,5775">
            <v:group id="_x0000_s1036" style="position:absolute;left:3073;top:4025;width:6750;height:5775" coordorigin="3073,4025" coordsize="6750,5775">
              <v:group id="_x0000_s1031" style="position:absolute;left:3073;top:4025;width:6750;height:5775" coordorigin="613,4025" coordsize="6750,5775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left:613;top:4025;width:6750;height:5775;rotation:180" filled="f" fillcolor="black [3200]" strokecolor="black [3213]" strokeweight="3pt">
                  <v:shadow on="t" type="perspective" color="#7f7f7f [1601]" opacity=".5" offset="1pt" offset2="-1p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1228;top:5042;width:5490;height:0" o:connectortype="straight" strokecolor="black [3213]" strokeweight="3pt">
                  <v:shadow type="perspective" color="#7f7f7f [1601]" opacity=".5" offset="1pt" offset2="-1pt"/>
                </v:shape>
                <v:shape id="_x0000_s1028" type="#_x0000_t32" style="position:absolute;left:1933;top:6272;width:4020;height:1" o:connectortype="straight" strokecolor="black [3213]" strokeweight="3pt">
                  <v:shadow type="perspective" color="#7f7f7f [1601]" opacity=".5" offset="1pt" offset2="-1pt"/>
                </v:shape>
                <v:shape id="_x0000_s1029" type="#_x0000_t32" style="position:absolute;left:2713;top:7637;width:2520;height:1" o:connectortype="straight" strokecolor="black [3213]" strokeweight="3pt">
                  <v:shadow type="perspective" color="#7f7f7f [1601]" opacity=".5" offset="1pt" offset2="-1p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4245;top:5235;width:4380;height:750" stroked="f">
                <v:textbox style="mso-next-textbox:#_x0000_s1033">
                  <w:txbxContent>
                    <w:p w:rsidR="003354AF" w:rsidRDefault="003354AF" w:rsidP="003354AF">
                      <w:pPr>
                        <w:jc w:val="center"/>
                      </w:pPr>
                      <w:r w:rsidRPr="008511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ополнительная информация </w:t>
                      </w:r>
                      <w:r w:rsidRPr="008511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 мероприятии</w:t>
                      </w:r>
                    </w:p>
                  </w:txbxContent>
                </v:textbox>
              </v:shape>
              <v:shape id="_x0000_s1034" type="#_x0000_t202" style="position:absolute;left:5013;top:6405;width:2847;height:827;mso-width-relative:margin;mso-height-relative:margin" stroked="f">
                <v:textbox style="mso-next-textbox:#_x0000_s1034">
                  <w:txbxContent>
                    <w:p w:rsidR="003354AF" w:rsidRDefault="003354AF" w:rsidP="003354AF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Гости, приглашенные н</w:t>
                      </w:r>
                      <w:r w:rsidRPr="008511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  твое мероприятие</w:t>
                      </w:r>
                    </w:p>
                  </w:txbxContent>
                </v:textbox>
              </v:shape>
              <v:shape id="_x0000_s1035" type="#_x0000_t202" style="position:absolute;left:5771;top:7740;width:1354;height:780;mso-width-relative:margin;mso-height-relative:margin" stroked="f">
                <v:textbox style="mso-next-textbox:#_x0000_s1035">
                  <w:txbxContent>
                    <w:p w:rsidR="003354AF" w:rsidRDefault="003354AF" w:rsidP="003354AF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Бэкграунд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511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события</w:t>
                      </w:r>
                    </w:p>
                  </w:txbxContent>
                </v:textbox>
              </v:shape>
            </v:group>
            <v:shape id="_x0000_s1037" type="#_x0000_t202" style="position:absolute;left:3673;top:4160;width:5520;height:730;mso-width-relative:margin;mso-height-relative:margin" stroked="f">
              <v:textbox style="mso-next-textbox:#_x0000_s1037">
                <w:txbxContent>
                  <w:p w:rsidR="003354AF" w:rsidRPr="003354AF" w:rsidRDefault="003354AF">
                    <w:pPr>
                      <w:rPr>
                        <w:rFonts w:ascii="Times New Roman" w:hAnsi="Times New Roman" w:cs="Times New Roman"/>
                      </w:rPr>
                    </w:pPr>
                    <w:r w:rsidRPr="003354AF">
                      <w:rPr>
                        <w:rFonts w:ascii="Times New Roman" w:hAnsi="Times New Roman" w:cs="Times New Roman"/>
                      </w:rPr>
                      <w:t xml:space="preserve">Лид – краткое описание события. Для этого используй </w:t>
                    </w:r>
                    <w:r w:rsidRPr="003354AF">
                      <w:rPr>
                        <w:rFonts w:ascii="Times New Roman" w:hAnsi="Times New Roman" w:cs="Times New Roman"/>
                      </w:rPr>
                      <w:br/>
                      <w:t>формулу: Кто? Что? Где? Когда?</w:t>
                    </w:r>
                  </w:p>
                </w:txbxContent>
              </v:textbox>
            </v:shape>
          </v:group>
        </w:pict>
      </w:r>
      <w:r w:rsidR="0085118B" w:rsidRPr="00EB7A67">
        <w:rPr>
          <w:rFonts w:ascii="Times New Roman" w:hAnsi="Times New Roman" w:cs="Times New Roman"/>
          <w:sz w:val="24"/>
          <w:szCs w:val="24"/>
          <w:u w:val="single"/>
        </w:rPr>
        <w:t>Заголовок</w:t>
      </w:r>
      <w:r w:rsidR="0085118B" w:rsidRPr="0085118B">
        <w:rPr>
          <w:rFonts w:ascii="Times New Roman" w:hAnsi="Times New Roman" w:cs="Times New Roman"/>
          <w:sz w:val="24"/>
          <w:szCs w:val="24"/>
        </w:rPr>
        <w:t xml:space="preserve"> — не более семи слов</w:t>
      </w:r>
      <w:r w:rsidR="003354AF">
        <w:rPr>
          <w:rFonts w:ascii="Times New Roman" w:hAnsi="Times New Roman" w:cs="Times New Roman"/>
          <w:sz w:val="24"/>
          <w:szCs w:val="24"/>
        </w:rPr>
        <w:t xml:space="preserve"> повествовательного предложения.</w:t>
      </w:r>
    </w:p>
    <w:p w:rsidR="003354AF" w:rsidRDefault="003354AF" w:rsidP="003324D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354AF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147.45pt;margin-top:1.35pt;width:276pt;height:41.75pt;z-index:251666432;mso-width-relative:margin;mso-height-relative:margin" stroked="f">
            <v:textbox style="mso-next-textbox:#_x0000_s1032">
              <w:txbxContent>
                <w:p w:rsidR="003354AF" w:rsidRPr="003354AF" w:rsidRDefault="003354AF" w:rsidP="003354AF">
                  <w:pPr>
                    <w:spacing w:line="240" w:lineRule="auto"/>
                    <w:jc w:val="center"/>
                  </w:pPr>
                </w:p>
              </w:txbxContent>
            </v:textbox>
          </v:shape>
        </w:pict>
      </w:r>
    </w:p>
    <w:p w:rsidR="003354AF" w:rsidRDefault="003354AF" w:rsidP="003324D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354AF" w:rsidRDefault="003354AF" w:rsidP="003324D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354AF" w:rsidRDefault="003354AF" w:rsidP="003324D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354AF" w:rsidRDefault="003354AF" w:rsidP="003324D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354AF" w:rsidRDefault="003354AF" w:rsidP="003324D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354AF" w:rsidRDefault="003354AF" w:rsidP="003324D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324D8" w:rsidRDefault="0085118B" w:rsidP="003324D8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5118B">
        <w:rPr>
          <w:rFonts w:ascii="Times New Roman" w:hAnsi="Times New Roman" w:cs="Times New Roman"/>
          <w:sz w:val="24"/>
          <w:szCs w:val="24"/>
        </w:rPr>
        <w:br/>
      </w:r>
      <w:r w:rsidRPr="0085118B">
        <w:rPr>
          <w:rFonts w:ascii="Times New Roman" w:hAnsi="Times New Roman" w:cs="Times New Roman"/>
          <w:sz w:val="24"/>
          <w:szCs w:val="24"/>
        </w:rPr>
        <w:tab/>
      </w:r>
      <w:r w:rsidRPr="0085118B">
        <w:rPr>
          <w:rFonts w:ascii="Times New Roman" w:hAnsi="Times New Roman" w:cs="Times New Roman"/>
          <w:sz w:val="24"/>
          <w:szCs w:val="24"/>
        </w:rPr>
        <w:br/>
      </w:r>
      <w:r w:rsidRPr="0085118B">
        <w:rPr>
          <w:rFonts w:ascii="Times New Roman" w:hAnsi="Times New Roman" w:cs="Times New Roman"/>
          <w:sz w:val="24"/>
          <w:szCs w:val="24"/>
        </w:rPr>
        <w:br/>
      </w:r>
      <w:r w:rsidRPr="0085118B">
        <w:rPr>
          <w:rFonts w:ascii="Times New Roman" w:hAnsi="Times New Roman" w:cs="Times New Roman"/>
          <w:sz w:val="24"/>
          <w:szCs w:val="24"/>
        </w:rPr>
        <w:br/>
      </w:r>
      <w:r w:rsidRPr="0085118B">
        <w:rPr>
          <w:rFonts w:ascii="Times New Roman" w:hAnsi="Times New Roman" w:cs="Times New Roman"/>
          <w:sz w:val="24"/>
          <w:szCs w:val="24"/>
        </w:rPr>
        <w:tab/>
      </w:r>
      <w:r w:rsidR="003324D8">
        <w:rPr>
          <w:rFonts w:ascii="Times New Roman" w:hAnsi="Times New Roman" w:cs="Times New Roman"/>
          <w:sz w:val="24"/>
          <w:szCs w:val="24"/>
        </w:rPr>
        <w:br/>
      </w:r>
      <w:r w:rsidR="003324D8">
        <w:rPr>
          <w:rFonts w:ascii="Times New Roman" w:hAnsi="Times New Roman" w:cs="Times New Roman"/>
          <w:sz w:val="24"/>
          <w:szCs w:val="24"/>
        </w:rPr>
        <w:br/>
      </w:r>
    </w:p>
    <w:p w:rsidR="0085118B" w:rsidRDefault="00DF1D69" w:rsidP="003324D8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Пиши конкретную информацию, без лишней «воды», но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забывать о средствах и приемах выражения речи. Пиши так, чтобы тебе самому при прочтении готового текста было интересно его читать!</w:t>
      </w:r>
    </w:p>
    <w:p w:rsidR="00DF1D69" w:rsidRDefault="00DF1D69" w:rsidP="003324D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 – используй его для передачи самой основной информации, ведь это то, что прочтут обязательно и в первую очередь. А как ты уже, наверное, слышал – больше всего запоминается то, что предлагается в начале и в конце текста.</w:t>
      </w:r>
    </w:p>
    <w:p w:rsidR="00DF1D69" w:rsidRDefault="00DF1D69" w:rsidP="003324D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информация – здесь ты можешь описать все, что хочешь и необходимо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указать о мероприятии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(например, зачем оно проводится, в чем основная суть, что данным мероприятием хочешь решить и т.д.)</w:t>
      </w:r>
    </w:p>
    <w:p w:rsidR="00DF1D69" w:rsidRDefault="00DF1D69" w:rsidP="003324D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Гости – здесь нужно указать тех, кто делает это мероприятие более значимым в информационном плане, если они будут присутствовать или присутствовали (например, руководитель детской организации, директор школы, глава администрации, ветераны войны или труда, специалисты в какой-либо области и т.д.)</w:t>
      </w:r>
    </w:p>
    <w:p w:rsidR="00EB7A67" w:rsidRDefault="00DF1D69" w:rsidP="003324D8">
      <w:pPr>
        <w:pStyle w:val="a5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A67">
        <w:rPr>
          <w:rFonts w:ascii="Times New Roman" w:hAnsi="Times New Roman" w:cs="Times New Roman"/>
          <w:sz w:val="24"/>
          <w:szCs w:val="24"/>
        </w:rPr>
        <w:lastRenderedPageBreak/>
        <w:t>Бэкграунд</w:t>
      </w:r>
      <w:proofErr w:type="spellEnd"/>
      <w:r w:rsidRPr="00EB7A67">
        <w:rPr>
          <w:rFonts w:ascii="Times New Roman" w:hAnsi="Times New Roman" w:cs="Times New Roman"/>
          <w:sz w:val="24"/>
          <w:szCs w:val="24"/>
        </w:rPr>
        <w:t xml:space="preserve"> – должны быть включены факты из истории мероприятия (например, когда начиналось, кто руководитель, а кто – организатор, с чьей помощью проводится мероприятие, в рамках какого более крупного события). </w:t>
      </w:r>
    </w:p>
    <w:p w:rsidR="0085118B" w:rsidRPr="00EB7A67" w:rsidRDefault="0085118B" w:rsidP="00EB7A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hAnsi="Times New Roman" w:cs="Times New Roman"/>
          <w:sz w:val="24"/>
          <w:szCs w:val="24"/>
        </w:rPr>
        <w:t xml:space="preserve">Также в релизе не следует писать негатив. Твоя задача – заинтересовать </w:t>
      </w:r>
      <w:r w:rsidR="006059B1" w:rsidRPr="00EB7A67">
        <w:rPr>
          <w:rFonts w:ascii="Times New Roman" w:hAnsi="Times New Roman" w:cs="Times New Roman"/>
          <w:sz w:val="24"/>
          <w:szCs w:val="24"/>
        </w:rPr>
        <w:t>читателей</w:t>
      </w:r>
      <w:r w:rsidRPr="00EB7A67">
        <w:rPr>
          <w:rFonts w:ascii="Times New Roman" w:hAnsi="Times New Roman" w:cs="Times New Roman"/>
          <w:sz w:val="24"/>
          <w:szCs w:val="24"/>
        </w:rPr>
        <w:t xml:space="preserve">, сделать так, чтобы твоя новость </w:t>
      </w:r>
      <w:r w:rsidR="006059B1" w:rsidRPr="00EB7A67">
        <w:rPr>
          <w:rFonts w:ascii="Times New Roman" w:hAnsi="Times New Roman" w:cs="Times New Roman"/>
          <w:sz w:val="24"/>
          <w:szCs w:val="24"/>
        </w:rPr>
        <w:t>привлекала участников мероприятия и, возможно, СМИ</w:t>
      </w:r>
      <w:r w:rsidRPr="00EB7A67">
        <w:rPr>
          <w:rFonts w:ascii="Times New Roman" w:hAnsi="Times New Roman" w:cs="Times New Roman"/>
          <w:sz w:val="24"/>
          <w:szCs w:val="24"/>
        </w:rPr>
        <w:t>. Можно ли заинтересовать негативом? Поэтому в любой детали меропр</w:t>
      </w:r>
      <w:r w:rsidR="006059B1" w:rsidRPr="00EB7A67">
        <w:rPr>
          <w:rFonts w:ascii="Times New Roman" w:hAnsi="Times New Roman" w:cs="Times New Roman"/>
          <w:sz w:val="24"/>
          <w:szCs w:val="24"/>
        </w:rPr>
        <w:t>иятия ищи позитив – и пиши о нем</w:t>
      </w:r>
      <w:r w:rsidRPr="00EB7A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1062" w:rsidRDefault="006059B1" w:rsidP="003324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Помни, что текст не должен быть очень объемным, т.к. его сложно воспринимать, повышается утомляемость при чтении, поэтому в большинстве случаев люди не читают очень длинный текст. Коротко и информативно – залог успеха! Чтобы сделать текст более «живым» можешь использовать различные приемы речи, а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смайлы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(но не </w:t>
      </w:r>
      <w:r w:rsidRPr="003324D8">
        <w:rPr>
          <w:rFonts w:ascii="Times New Roman" w:hAnsi="Times New Roman" w:cs="Times New Roman"/>
          <w:sz w:val="24"/>
          <w:szCs w:val="24"/>
        </w:rPr>
        <w:t>перегружай</w:t>
      </w:r>
      <w:r>
        <w:rPr>
          <w:rFonts w:ascii="Times New Roman" w:hAnsi="Times New Roman" w:cs="Times New Roman"/>
          <w:sz w:val="24"/>
          <w:szCs w:val="24"/>
        </w:rPr>
        <w:t xml:space="preserve"> им текст – 1-2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смайла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одном абзаце вполне достаточно!). Пусть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смайлы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дополняют твой текст, но не отвлекают излишне внимание.</w:t>
      </w:r>
    </w:p>
    <w:p w:rsidR="00EB7A67" w:rsidRDefault="00EB7A67" w:rsidP="003324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7A67">
        <w:rPr>
          <w:rFonts w:ascii="Times New Roman" w:hAnsi="Times New Roman" w:cs="Times New Roman"/>
          <w:sz w:val="24"/>
          <w:szCs w:val="24"/>
          <w:u w:val="single"/>
        </w:rPr>
        <w:t xml:space="preserve">Чем же отличается пресс-релиз от </w:t>
      </w:r>
      <w:proofErr w:type="spellStart"/>
      <w:proofErr w:type="gramStart"/>
      <w:r w:rsidRPr="00EB7A67">
        <w:rPr>
          <w:rFonts w:ascii="Times New Roman" w:hAnsi="Times New Roman" w:cs="Times New Roman"/>
          <w:sz w:val="24"/>
          <w:szCs w:val="24"/>
          <w:u w:val="single"/>
        </w:rPr>
        <w:t>пост-релиза</w:t>
      </w:r>
      <w:proofErr w:type="spellEnd"/>
      <w:proofErr w:type="gramEnd"/>
      <w:r w:rsidRPr="00EB7A67">
        <w:rPr>
          <w:rFonts w:ascii="Times New Roman" w:hAnsi="Times New Roman" w:cs="Times New Roman"/>
          <w:sz w:val="24"/>
          <w:szCs w:val="24"/>
          <w:u w:val="single"/>
        </w:rPr>
        <w:t xml:space="preserve">? </w:t>
      </w:r>
    </w:p>
    <w:tbl>
      <w:tblPr>
        <w:tblStyle w:val="a6"/>
        <w:tblW w:w="0" w:type="auto"/>
        <w:tblLook w:val="04A0"/>
      </w:tblPr>
      <w:tblGrid>
        <w:gridCol w:w="5281"/>
        <w:gridCol w:w="5282"/>
      </w:tblGrid>
      <w:tr w:rsidR="00EB7A67" w:rsidRPr="00EB7A67" w:rsidTr="00EB7A67">
        <w:tc>
          <w:tcPr>
            <w:tcW w:w="5281" w:type="dxa"/>
          </w:tcPr>
          <w:p w:rsidR="00EB7A67" w:rsidRPr="00EB7A67" w:rsidRDefault="00EB7A67" w:rsidP="00EB7A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A67">
              <w:rPr>
                <w:rFonts w:ascii="Times New Roman" w:hAnsi="Times New Roman" w:cs="Times New Roman"/>
                <w:b/>
                <w:sz w:val="24"/>
                <w:szCs w:val="24"/>
              </w:rPr>
              <w:t>Пресс-релиз</w:t>
            </w:r>
          </w:p>
        </w:tc>
        <w:tc>
          <w:tcPr>
            <w:tcW w:w="5282" w:type="dxa"/>
          </w:tcPr>
          <w:p w:rsidR="00EB7A67" w:rsidRPr="00EB7A67" w:rsidRDefault="00EB7A67" w:rsidP="00EB7A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A67">
              <w:rPr>
                <w:rFonts w:ascii="Times New Roman" w:hAnsi="Times New Roman" w:cs="Times New Roman"/>
                <w:b/>
                <w:sz w:val="24"/>
                <w:szCs w:val="24"/>
              </w:rPr>
              <w:t>Пост-релиз</w:t>
            </w:r>
          </w:p>
        </w:tc>
      </w:tr>
      <w:tr w:rsidR="00EB7A67" w:rsidTr="00EB7A67">
        <w:tc>
          <w:tcPr>
            <w:tcW w:w="5281" w:type="dxa"/>
          </w:tcPr>
          <w:p w:rsidR="00EB7A67" w:rsidRPr="00EB7A67" w:rsidRDefault="00EB7A67" w:rsidP="00EB7A67">
            <w:pPr>
              <w:pStyle w:val="a5"/>
              <w:numPr>
                <w:ilvl w:val="0"/>
                <w:numId w:val="3"/>
              </w:numPr>
              <w:tabs>
                <w:tab w:val="left" w:pos="345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Публикуется ПЕРЕД мероприятием</w:t>
            </w:r>
          </w:p>
        </w:tc>
        <w:tc>
          <w:tcPr>
            <w:tcW w:w="5282" w:type="dxa"/>
          </w:tcPr>
          <w:p w:rsidR="00EB7A67" w:rsidRPr="00EB7A67" w:rsidRDefault="00EB7A67" w:rsidP="00EB7A67">
            <w:pPr>
              <w:pStyle w:val="a5"/>
              <w:numPr>
                <w:ilvl w:val="0"/>
                <w:numId w:val="4"/>
              </w:numPr>
              <w:tabs>
                <w:tab w:val="left" w:pos="35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Публикуется ПОСЛЕ мероприятия</w:t>
            </w:r>
          </w:p>
        </w:tc>
      </w:tr>
      <w:tr w:rsidR="00EB7A67" w:rsidTr="00EB7A67">
        <w:tc>
          <w:tcPr>
            <w:tcW w:w="5281" w:type="dxa"/>
          </w:tcPr>
          <w:p w:rsidR="00EB7A67" w:rsidRPr="00EB7A67" w:rsidRDefault="00EB7A67" w:rsidP="00EB7A67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Короткий, отражает только ЧТО? КТО? ГДЕ? КОГДА? </w:t>
            </w:r>
          </w:p>
        </w:tc>
        <w:tc>
          <w:tcPr>
            <w:tcW w:w="5282" w:type="dxa"/>
          </w:tcPr>
          <w:p w:rsidR="00EB7A67" w:rsidRPr="00EB7A67" w:rsidRDefault="00EB7A67" w:rsidP="00EB7A67">
            <w:pPr>
              <w:pStyle w:val="a5"/>
              <w:numPr>
                <w:ilvl w:val="0"/>
                <w:numId w:val="8"/>
              </w:numPr>
              <w:tabs>
                <w:tab w:val="left" w:pos="41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объемный, включает информацию о результатах мероприятия, факты и цифры (количество человек, что происходило интересного, но не освещалось)</w:t>
            </w:r>
          </w:p>
        </w:tc>
      </w:tr>
      <w:tr w:rsidR="00EB7A67" w:rsidTr="00EB7A67">
        <w:tc>
          <w:tcPr>
            <w:tcW w:w="5281" w:type="dxa"/>
          </w:tcPr>
          <w:p w:rsidR="00EB7A67" w:rsidRDefault="00EB7A67" w:rsidP="00EB7A67">
            <w:pPr>
              <w:pStyle w:val="a5"/>
              <w:numPr>
                <w:ilvl w:val="0"/>
                <w:numId w:val="6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 описать несколько «фишек», которые привлекут участников и СМИ (какое-то яркое действие, известный или значимый для общества человек и т.д.)</w:t>
            </w:r>
          </w:p>
        </w:tc>
        <w:tc>
          <w:tcPr>
            <w:tcW w:w="5282" w:type="dxa"/>
          </w:tcPr>
          <w:p w:rsidR="00EB7A67" w:rsidRPr="00EB7A67" w:rsidRDefault="005B3CE6" w:rsidP="00EB7A67">
            <w:pPr>
              <w:pStyle w:val="a5"/>
              <w:numPr>
                <w:ilvl w:val="0"/>
                <w:numId w:val="10"/>
              </w:numPr>
              <w:tabs>
                <w:tab w:val="left" w:pos="37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включить э</w:t>
            </w:r>
            <w:r w:rsidR="00EB7A67" w:rsidRPr="0085118B">
              <w:rPr>
                <w:rFonts w:ascii="Times New Roman" w:hAnsi="Times New Roman" w:cs="Times New Roman"/>
                <w:sz w:val="24"/>
                <w:szCs w:val="24"/>
              </w:rPr>
              <w:t xml:space="preserve">лементы интервью – </w:t>
            </w:r>
            <w:proofErr w:type="gramStart"/>
            <w:r w:rsidR="00EB7A67" w:rsidRPr="0085118B">
              <w:rPr>
                <w:rFonts w:ascii="Times New Roman" w:hAnsi="Times New Roman" w:cs="Times New Roman"/>
                <w:sz w:val="24"/>
                <w:szCs w:val="24"/>
              </w:rPr>
              <w:t>комментарии организаторов мероприятия</w:t>
            </w:r>
            <w:proofErr w:type="gramEnd"/>
            <w:r w:rsidR="00EB7A67" w:rsidRPr="0085118B">
              <w:rPr>
                <w:rFonts w:ascii="Times New Roman" w:hAnsi="Times New Roman" w:cs="Times New Roman"/>
                <w:sz w:val="24"/>
                <w:szCs w:val="24"/>
              </w:rPr>
              <w:t xml:space="preserve"> и/или руководителей проекта. Цитата, которая может дополнять какой-либо абзац текста.</w:t>
            </w:r>
          </w:p>
        </w:tc>
      </w:tr>
    </w:tbl>
    <w:p w:rsidR="00EB7A67" w:rsidRPr="00EB7A67" w:rsidRDefault="00EB7A67" w:rsidP="00EB7A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9B1" w:rsidRDefault="006059B1" w:rsidP="003324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Опубликуй свои релизы в </w:t>
      </w:r>
      <w:proofErr w:type="gramStart"/>
      <w:r w:rsidR="003324D8">
        <w:rPr>
          <w:rFonts w:ascii="Times New Roman" w:hAnsi="Times New Roman" w:cs="Times New Roman"/>
          <w:sz w:val="24"/>
          <w:szCs w:val="24"/>
        </w:rPr>
        <w:t>личном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аккаунте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3324D8">
        <w:rPr>
          <w:rFonts w:ascii="Times New Roman" w:hAnsi="Times New Roman" w:cs="Times New Roman"/>
          <w:sz w:val="24"/>
          <w:szCs w:val="24"/>
        </w:rPr>
        <w:t xml:space="preserve"> до 16:00 18 апреля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24D8">
        <w:rPr>
          <w:rFonts w:ascii="Times New Roman" w:hAnsi="Times New Roman" w:cs="Times New Roman"/>
          <w:sz w:val="24"/>
          <w:szCs w:val="24"/>
        </w:rPr>
        <w:t xml:space="preserve">Ты можешь использовать любые </w:t>
      </w:r>
      <w:proofErr w:type="spellStart"/>
      <w:r w:rsidR="003324D8">
        <w:rPr>
          <w:rFonts w:ascii="Times New Roman" w:hAnsi="Times New Roman" w:cs="Times New Roman"/>
          <w:sz w:val="24"/>
          <w:szCs w:val="24"/>
        </w:rPr>
        <w:t>хэштеги</w:t>
      </w:r>
      <w:proofErr w:type="spellEnd"/>
      <w:r w:rsidR="003324D8">
        <w:rPr>
          <w:rFonts w:ascii="Times New Roman" w:hAnsi="Times New Roman" w:cs="Times New Roman"/>
          <w:sz w:val="24"/>
          <w:szCs w:val="24"/>
        </w:rPr>
        <w:t xml:space="preserve">, но обязательным является: </w:t>
      </w:r>
      <w:r w:rsidR="003324D8" w:rsidRPr="003324D8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3324D8" w:rsidRPr="003324D8">
        <w:rPr>
          <w:rFonts w:ascii="Times New Roman" w:hAnsi="Times New Roman" w:cs="Times New Roman"/>
          <w:sz w:val="28"/>
          <w:szCs w:val="28"/>
        </w:rPr>
        <w:t>Лидер_СДО_Фамилия</w:t>
      </w:r>
      <w:proofErr w:type="spellEnd"/>
      <w:r w:rsidR="003324D8">
        <w:rPr>
          <w:rFonts w:ascii="Times New Roman" w:hAnsi="Times New Roman" w:cs="Times New Roman"/>
          <w:sz w:val="28"/>
          <w:szCs w:val="28"/>
        </w:rPr>
        <w:t>.</w:t>
      </w:r>
    </w:p>
    <w:p w:rsidR="003324D8" w:rsidRPr="003324D8" w:rsidRDefault="003324D8" w:rsidP="003324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тебе четких и творческих мыслей!</w:t>
      </w:r>
    </w:p>
    <w:p w:rsidR="007E1062" w:rsidRPr="0085118B" w:rsidRDefault="007E1062" w:rsidP="008511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1062" w:rsidRPr="0085118B" w:rsidSect="0085118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9A2"/>
    <w:multiLevelType w:val="hybridMultilevel"/>
    <w:tmpl w:val="5522537A"/>
    <w:lvl w:ilvl="0" w:tplc="9D5C390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C4D8A"/>
    <w:multiLevelType w:val="hybridMultilevel"/>
    <w:tmpl w:val="A22E36C0"/>
    <w:lvl w:ilvl="0" w:tplc="5DDA0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BC6D3F"/>
    <w:multiLevelType w:val="hybridMultilevel"/>
    <w:tmpl w:val="8AA2FEBE"/>
    <w:lvl w:ilvl="0" w:tplc="EFBCA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A057F3"/>
    <w:multiLevelType w:val="hybridMultilevel"/>
    <w:tmpl w:val="F8D6CCD6"/>
    <w:lvl w:ilvl="0" w:tplc="C2F24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8080E"/>
    <w:multiLevelType w:val="hybridMultilevel"/>
    <w:tmpl w:val="5A48D736"/>
    <w:lvl w:ilvl="0" w:tplc="D486C04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D654A"/>
    <w:multiLevelType w:val="hybridMultilevel"/>
    <w:tmpl w:val="ED5EDE66"/>
    <w:lvl w:ilvl="0" w:tplc="814A8C4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C0738"/>
    <w:multiLevelType w:val="hybridMultilevel"/>
    <w:tmpl w:val="DFD2FE8E"/>
    <w:lvl w:ilvl="0" w:tplc="48A0AC0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A11DC"/>
    <w:multiLevelType w:val="hybridMultilevel"/>
    <w:tmpl w:val="9DBEF8FE"/>
    <w:lvl w:ilvl="0" w:tplc="F0523E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A37DB"/>
    <w:multiLevelType w:val="hybridMultilevel"/>
    <w:tmpl w:val="82D00DA6"/>
    <w:lvl w:ilvl="0" w:tplc="F2E4B7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030EA"/>
    <w:multiLevelType w:val="hybridMultilevel"/>
    <w:tmpl w:val="936C1F90"/>
    <w:lvl w:ilvl="0" w:tplc="667656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062"/>
    <w:rsid w:val="003324D8"/>
    <w:rsid w:val="003354AF"/>
    <w:rsid w:val="004F506A"/>
    <w:rsid w:val="005878B5"/>
    <w:rsid w:val="005A5E2E"/>
    <w:rsid w:val="005B3CE6"/>
    <w:rsid w:val="006059B1"/>
    <w:rsid w:val="006F0852"/>
    <w:rsid w:val="007E1062"/>
    <w:rsid w:val="0085118B"/>
    <w:rsid w:val="00877914"/>
    <w:rsid w:val="00D41033"/>
    <w:rsid w:val="00DF1D69"/>
    <w:rsid w:val="00EB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4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1D69"/>
    <w:pPr>
      <w:ind w:left="720"/>
      <w:contextualSpacing/>
    </w:pPr>
  </w:style>
  <w:style w:type="table" w:styleId="a6">
    <w:name w:val="Table Grid"/>
    <w:basedOn w:val="a1"/>
    <w:uiPriority w:val="59"/>
    <w:rsid w:val="00EB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Даша-301</dc:creator>
  <cp:keywords/>
  <dc:description/>
  <cp:lastModifiedBy>Даша-301</cp:lastModifiedBy>
  <cp:revision>2</cp:revision>
  <dcterms:created xsi:type="dcterms:W3CDTF">2018-04-09T11:19:00Z</dcterms:created>
  <dcterms:modified xsi:type="dcterms:W3CDTF">2018-04-09T12:33:00Z</dcterms:modified>
</cp:coreProperties>
</file>