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127" w:rsidRDefault="006D4127" w:rsidP="00492A8A">
      <w:pPr>
        <w:spacing w:after="0" w:line="276" w:lineRule="auto"/>
        <w:ind w:firstLine="851"/>
        <w:jc w:val="center"/>
        <w:rPr>
          <w:b/>
        </w:rPr>
      </w:pPr>
      <w:bookmarkStart w:id="0" w:name="_GoBack"/>
      <w:r w:rsidRPr="006D4127">
        <w:rPr>
          <w:b/>
        </w:rPr>
        <w:t>7 сентября</w:t>
      </w:r>
      <w:r>
        <w:rPr>
          <w:b/>
        </w:rPr>
        <w:t xml:space="preserve"> 2022 года</w:t>
      </w:r>
    </w:p>
    <w:p w:rsidR="00492A8A" w:rsidRDefault="006D4127" w:rsidP="00E90A14">
      <w:pPr>
        <w:spacing w:after="0" w:line="276" w:lineRule="auto"/>
        <w:ind w:firstLine="851"/>
        <w:jc w:val="center"/>
        <w:rPr>
          <w:b/>
        </w:rPr>
      </w:pPr>
      <w:r w:rsidRPr="006D4127">
        <w:rPr>
          <w:b/>
        </w:rPr>
        <w:t>210 лет со дня Бородинского сражения</w:t>
      </w:r>
    </w:p>
    <w:p w:rsidR="006D4127" w:rsidRPr="006D4127" w:rsidRDefault="006D4127" w:rsidP="00492A8A">
      <w:pPr>
        <w:spacing w:after="0" w:line="276" w:lineRule="auto"/>
        <w:ind w:firstLine="851"/>
        <w:jc w:val="center"/>
        <w:rPr>
          <w:b/>
        </w:rPr>
      </w:pPr>
      <w:r>
        <w:rPr>
          <w:b/>
        </w:rPr>
        <w:t>1. Общая информационная справка о событии</w:t>
      </w:r>
    </w:p>
    <w:p w:rsidR="006D4127" w:rsidRPr="006D4127" w:rsidRDefault="006D4127" w:rsidP="00492A8A">
      <w:pPr>
        <w:spacing w:after="0" w:line="276" w:lineRule="auto"/>
        <w:ind w:firstLine="851"/>
        <w:jc w:val="both"/>
      </w:pPr>
      <w:r w:rsidRPr="006D4127">
        <w:t xml:space="preserve">Генеральное сражение Отечественной войны 1812 г. состоялось 26 августа (7 сентября) при с. Бородино близ г. Можайска в 124 км от первопрестольной русской столицы Москвы. Во французской историографии и </w:t>
      </w:r>
      <w:proofErr w:type="spellStart"/>
      <w:r w:rsidRPr="006D4127">
        <w:t>мемуаристике</w:t>
      </w:r>
      <w:proofErr w:type="spellEnd"/>
      <w:r w:rsidRPr="006D4127">
        <w:t xml:space="preserve"> сражение называется Битвой на Москве-реке.</w:t>
      </w:r>
    </w:p>
    <w:p w:rsidR="006D4127" w:rsidRPr="006D4127" w:rsidRDefault="006D4127" w:rsidP="00492A8A">
      <w:pPr>
        <w:spacing w:after="0" w:line="276" w:lineRule="auto"/>
        <w:ind w:firstLine="851"/>
        <w:jc w:val="both"/>
      </w:pPr>
      <w:r w:rsidRPr="006D4127">
        <w:t>Принимая решение на битву, русский главнокомандующий генерал от инфантерии светлейший князь М.И. Голенищев-Кутузов исходил из требований императора Александра I, настроения армии, жаждавшей дать неприятелю бой, и понимания того, что Москву отдавать французам без сражения никак нельзя.</w:t>
      </w:r>
    </w:p>
    <w:p w:rsidR="006D4127" w:rsidRPr="006D4127" w:rsidRDefault="006D4127" w:rsidP="00492A8A">
      <w:pPr>
        <w:spacing w:after="0" w:line="276" w:lineRule="auto"/>
        <w:ind w:firstLine="851"/>
        <w:jc w:val="both"/>
      </w:pPr>
      <w:r w:rsidRPr="006D4127">
        <w:t>Для того, чтобы сразиться, требовалось найти поле, которое бы смогло вместить на боевой позиции большую часть русской армии, позволяло ей маневрировать в ходе битвы, обеспечивало природными препятствиями оборону и перекрывало собой Новую и Старую Смоленские дороги, ведущие к Москве. Такое поле было найдено полковником генерал-квартирмейстерской службы К.И. Толем перед г. Можайском. В центре поля находилось с. Бородино, от которого сражение получило свое название.</w:t>
      </w:r>
    </w:p>
    <w:p w:rsidR="006D4127" w:rsidRDefault="006D4127" w:rsidP="00492A8A">
      <w:pPr>
        <w:spacing w:after="0" w:line="276" w:lineRule="auto"/>
        <w:ind w:firstLine="851"/>
      </w:pPr>
      <w:r w:rsidRPr="006D4127">
        <w:rPr>
          <w:b/>
        </w:rPr>
        <w:t>Срок реализации:</w:t>
      </w:r>
      <w:r w:rsidRPr="006D4127">
        <w:t xml:space="preserve"> до 11 сентября </w:t>
      </w:r>
    </w:p>
    <w:p w:rsidR="006D4127" w:rsidRPr="00E90A14" w:rsidRDefault="006D4127" w:rsidP="00492A8A">
      <w:pPr>
        <w:spacing w:after="0" w:line="276" w:lineRule="auto"/>
        <w:ind w:firstLine="851"/>
      </w:pPr>
      <w:r w:rsidRPr="006D4127">
        <w:rPr>
          <w:b/>
        </w:rPr>
        <w:t>Общие хештеги мероприятия:</w:t>
      </w:r>
      <w:r w:rsidRPr="006D4127">
        <w:t xml:space="preserve"> #навигаторыдетства #Бородино210</w:t>
      </w:r>
      <w:r w:rsidR="00E90A14">
        <w:t xml:space="preserve"> #РДШ </w:t>
      </w:r>
      <w:r w:rsidR="00E90A14" w:rsidRPr="00E90A14">
        <w:t>#</w:t>
      </w:r>
      <w:r w:rsidR="00E90A14">
        <w:t>Росдетцентр</w:t>
      </w:r>
    </w:p>
    <w:p w:rsidR="00E90A14" w:rsidRDefault="00E90A14" w:rsidP="00492A8A">
      <w:pPr>
        <w:spacing w:after="0" w:line="276" w:lineRule="auto"/>
        <w:ind w:left="851"/>
        <w:jc w:val="center"/>
        <w:rPr>
          <w:b/>
        </w:rPr>
      </w:pPr>
    </w:p>
    <w:p w:rsidR="006D4127" w:rsidRPr="006D4127" w:rsidRDefault="006D4127" w:rsidP="00492A8A">
      <w:pPr>
        <w:spacing w:after="0" w:line="276" w:lineRule="auto"/>
        <w:ind w:left="851"/>
        <w:jc w:val="center"/>
        <w:rPr>
          <w:b/>
        </w:rPr>
      </w:pPr>
      <w:r>
        <w:rPr>
          <w:b/>
        </w:rPr>
        <w:t xml:space="preserve">2. </w:t>
      </w:r>
      <w:r w:rsidRPr="006D4127">
        <w:rPr>
          <w:b/>
        </w:rPr>
        <w:t>Механи</w:t>
      </w:r>
      <w:r>
        <w:rPr>
          <w:b/>
        </w:rPr>
        <w:t>зм</w:t>
      </w:r>
      <w:r w:rsidRPr="006D4127">
        <w:rPr>
          <w:b/>
        </w:rPr>
        <w:t xml:space="preserve"> </w:t>
      </w:r>
      <w:r>
        <w:rPr>
          <w:b/>
        </w:rPr>
        <w:t>участия</w:t>
      </w:r>
    </w:p>
    <w:p w:rsidR="00E90A14" w:rsidRDefault="006D4127" w:rsidP="00492A8A">
      <w:pPr>
        <w:spacing w:after="0" w:line="276" w:lineRule="auto"/>
        <w:ind w:firstLine="851"/>
      </w:pPr>
      <w:r>
        <w:rPr>
          <w:b/>
        </w:rPr>
        <w:t>1.</w:t>
      </w:r>
      <w:r w:rsidRPr="00E90A14">
        <w:rPr>
          <w:b/>
        </w:rPr>
        <w:t xml:space="preserve"> </w:t>
      </w:r>
      <w:r w:rsidR="00E90A14" w:rsidRPr="00E90A14">
        <w:rPr>
          <w:b/>
        </w:rPr>
        <w:t xml:space="preserve">Интеллектуальная игра </w:t>
      </w:r>
      <w:r w:rsidRPr="00E90A14">
        <w:rPr>
          <w:b/>
        </w:rPr>
        <w:t xml:space="preserve">«210 лет со дня Бородинского </w:t>
      </w:r>
      <w:r w:rsidR="00E90A14" w:rsidRPr="00E90A14">
        <w:rPr>
          <w:b/>
        </w:rPr>
        <w:t>сражения»</w:t>
      </w:r>
      <w:r w:rsidR="00E90A14" w:rsidRPr="006D4127">
        <w:t xml:space="preserve"> </w:t>
      </w:r>
    </w:p>
    <w:p w:rsidR="00E90A14" w:rsidRDefault="00E90A14" w:rsidP="00FC4B50">
      <w:pPr>
        <w:spacing w:after="0" w:line="276" w:lineRule="auto"/>
        <w:ind w:firstLine="851"/>
        <w:jc w:val="both"/>
      </w:pPr>
      <w:r>
        <w:t xml:space="preserve">Возраст: </w:t>
      </w:r>
      <w:r>
        <w:rPr>
          <w:rFonts w:eastAsia="Calibri" w:cs="Times New Roman"/>
        </w:rPr>
        <w:t xml:space="preserve">обучающиеся общеобразовательной организации </w:t>
      </w:r>
      <w:r w:rsidR="00EF67D4">
        <w:t>8</w:t>
      </w:r>
      <w:r>
        <w:t xml:space="preserve"> </w:t>
      </w:r>
      <w:r w:rsidR="006D4127" w:rsidRPr="006D4127">
        <w:t>-</w:t>
      </w:r>
      <w:r>
        <w:t xml:space="preserve"> </w:t>
      </w:r>
      <w:r w:rsidR="006D4127" w:rsidRPr="006D4127">
        <w:t>1</w:t>
      </w:r>
      <w:r w:rsidR="00EF67D4">
        <w:t>1</w:t>
      </w:r>
      <w:r w:rsidR="006D4127" w:rsidRPr="006D4127">
        <w:t xml:space="preserve"> классов.</w:t>
      </w:r>
    </w:p>
    <w:p w:rsidR="00E90A14" w:rsidRDefault="00E90A14" w:rsidP="00FC4B50">
      <w:pPr>
        <w:spacing w:after="0" w:line="276" w:lineRule="auto"/>
        <w:ind w:firstLine="851"/>
        <w:jc w:val="both"/>
      </w:pPr>
      <w:r>
        <w:t>Советникам директора по воспитанию предлагается провести и</w:t>
      </w:r>
      <w:r w:rsidRPr="00E90A14">
        <w:t>нтеллектуальн</w:t>
      </w:r>
      <w:r w:rsidR="00B568E3">
        <w:t xml:space="preserve">ую </w:t>
      </w:r>
      <w:r w:rsidRPr="00E90A14">
        <w:t>игр</w:t>
      </w:r>
      <w:r>
        <w:t>у</w:t>
      </w:r>
      <w:r w:rsidRPr="00E90A14">
        <w:t xml:space="preserve"> «210 лет со дня Бородинского сражения»</w:t>
      </w:r>
      <w:r>
        <w:t>. И</w:t>
      </w:r>
      <w:r w:rsidR="00B568E3">
        <w:t>гр</w:t>
      </w:r>
      <w:r>
        <w:t xml:space="preserve">а сделана </w:t>
      </w:r>
      <w:r w:rsidR="00B568E3">
        <w:br/>
      </w:r>
      <w:r>
        <w:t>на примере телевизионной игры-викторин</w:t>
      </w:r>
      <w:r w:rsidR="00B568E3">
        <w:t>ы</w:t>
      </w:r>
      <w:r>
        <w:t xml:space="preserve"> «Своя игра». </w:t>
      </w:r>
      <w:r w:rsidRPr="00E90A14">
        <w:t xml:space="preserve"> </w:t>
      </w:r>
    </w:p>
    <w:p w:rsidR="006A6CDF" w:rsidRDefault="00E90A14" w:rsidP="00FC4B50">
      <w:pPr>
        <w:spacing w:after="0" w:line="276" w:lineRule="auto"/>
        <w:ind w:firstLine="851"/>
        <w:jc w:val="both"/>
      </w:pPr>
      <w:r>
        <w:t xml:space="preserve"> </w:t>
      </w:r>
      <w:r w:rsidR="006D4127" w:rsidRPr="006D4127">
        <w:t>Перед начало</w:t>
      </w:r>
      <w:r w:rsidR="00B568E3">
        <w:t>м</w:t>
      </w:r>
      <w:r w:rsidR="006D4127" w:rsidRPr="006D4127">
        <w:t xml:space="preserve"> игры</w:t>
      </w:r>
      <w:r w:rsidR="006A6CDF">
        <w:t xml:space="preserve"> рекомендуется устроить просмотр информационных роликов:</w:t>
      </w:r>
    </w:p>
    <w:p w:rsidR="006A6CDF" w:rsidRDefault="006A6CDF" w:rsidP="00FC4B50">
      <w:pPr>
        <w:pStyle w:val="a5"/>
        <w:numPr>
          <w:ilvl w:val="0"/>
          <w:numId w:val="4"/>
        </w:numPr>
        <w:spacing w:after="0" w:line="276" w:lineRule="auto"/>
        <w:jc w:val="both"/>
      </w:pPr>
      <w:r w:rsidRPr="006A6CDF">
        <w:rPr>
          <w:rStyle w:val="a3"/>
          <w:color w:val="000000" w:themeColor="text1"/>
          <w:u w:val="none"/>
        </w:rPr>
        <w:t xml:space="preserve">«Битвы и сражения: Бородинская битва» </w:t>
      </w:r>
      <w:hyperlink r:id="rId5" w:history="1">
        <w:r w:rsidR="006D4127" w:rsidRPr="006D4127">
          <w:rPr>
            <w:rStyle w:val="a3"/>
          </w:rPr>
          <w:t>https://www.youtube.com/watch?v=Tp_keGngI4A</w:t>
        </w:r>
      </w:hyperlink>
      <w:r>
        <w:t>;</w:t>
      </w:r>
    </w:p>
    <w:p w:rsidR="006D4127" w:rsidRPr="006D4127" w:rsidRDefault="006A6CDF" w:rsidP="00FC4B50">
      <w:pPr>
        <w:pStyle w:val="a5"/>
        <w:numPr>
          <w:ilvl w:val="0"/>
          <w:numId w:val="4"/>
        </w:numPr>
        <w:spacing w:after="0" w:line="276" w:lineRule="auto"/>
        <w:jc w:val="both"/>
      </w:pPr>
      <w:r w:rsidRPr="006A6CDF">
        <w:rPr>
          <w:rStyle w:val="a3"/>
          <w:color w:val="000000" w:themeColor="text1"/>
          <w:u w:val="none"/>
        </w:rPr>
        <w:t xml:space="preserve">«Великие битвы России. Бородинское сражение» </w:t>
      </w:r>
      <w:hyperlink r:id="rId6" w:history="1">
        <w:r w:rsidR="006D4127" w:rsidRPr="006D4127">
          <w:rPr>
            <w:rStyle w:val="a3"/>
          </w:rPr>
          <w:t>https://www.youtube.com/watch?v=8v0kuf-1wZg</w:t>
        </w:r>
      </w:hyperlink>
      <w:r>
        <w:t>.</w:t>
      </w:r>
    </w:p>
    <w:p w:rsidR="006A6CDF" w:rsidRDefault="006A6CDF" w:rsidP="00FC4B50">
      <w:pPr>
        <w:spacing w:after="0" w:line="276" w:lineRule="auto"/>
        <w:ind w:firstLine="851"/>
        <w:jc w:val="both"/>
      </w:pPr>
      <w:r>
        <w:t>Правила игры смотреть в Приложени</w:t>
      </w:r>
      <w:r w:rsidR="00B568E3">
        <w:t>и</w:t>
      </w:r>
      <w:r>
        <w:t xml:space="preserve"> 1. </w:t>
      </w:r>
    </w:p>
    <w:p w:rsidR="006D4127" w:rsidRDefault="006D4127" w:rsidP="00FC4B50">
      <w:pPr>
        <w:spacing w:after="0" w:line="276" w:lineRule="auto"/>
        <w:ind w:firstLine="851"/>
        <w:jc w:val="both"/>
      </w:pPr>
      <w:r w:rsidRPr="006D4127">
        <w:t xml:space="preserve">Ссылка на игру: </w:t>
      </w:r>
      <w:hyperlink r:id="rId7" w:history="1">
        <w:r w:rsidR="00F51198" w:rsidRPr="00E17B8D">
          <w:rPr>
            <w:rStyle w:val="a3"/>
          </w:rPr>
          <w:t>https://disk.yandex.ru/d/tgKiSq0zbwDuDw</w:t>
        </w:r>
      </w:hyperlink>
    </w:p>
    <w:p w:rsidR="00F51198" w:rsidRPr="006D4127" w:rsidRDefault="00F51198" w:rsidP="00492A8A">
      <w:pPr>
        <w:spacing w:after="0" w:line="276" w:lineRule="auto"/>
        <w:ind w:firstLine="851"/>
      </w:pPr>
    </w:p>
    <w:p w:rsidR="006A6CDF" w:rsidRDefault="006A6CDF" w:rsidP="00492A8A">
      <w:pPr>
        <w:spacing w:after="0" w:line="276" w:lineRule="auto"/>
        <w:ind w:firstLine="851"/>
        <w:jc w:val="both"/>
        <w:rPr>
          <w:b/>
        </w:rPr>
      </w:pPr>
    </w:p>
    <w:p w:rsidR="00610280" w:rsidRPr="006D4127" w:rsidRDefault="00610280" w:rsidP="00E45E64">
      <w:pPr>
        <w:spacing w:after="0" w:line="276" w:lineRule="auto"/>
        <w:jc w:val="both"/>
      </w:pPr>
    </w:p>
    <w:p w:rsidR="00972F66" w:rsidRDefault="00972F66" w:rsidP="00492A8A">
      <w:pPr>
        <w:spacing w:after="0" w:line="276" w:lineRule="auto"/>
        <w:ind w:firstLine="851"/>
        <w:jc w:val="both"/>
      </w:pPr>
      <w:r>
        <w:rPr>
          <w:b/>
        </w:rPr>
        <w:lastRenderedPageBreak/>
        <w:t>2</w:t>
      </w:r>
      <w:r w:rsidR="00492A8A">
        <w:rPr>
          <w:b/>
        </w:rPr>
        <w:t xml:space="preserve">. </w:t>
      </w:r>
      <w:proofErr w:type="spellStart"/>
      <w:r w:rsidR="00EF67D4">
        <w:rPr>
          <w:b/>
        </w:rPr>
        <w:t>Турмаршрут</w:t>
      </w:r>
      <w:proofErr w:type="spellEnd"/>
      <w:r w:rsidR="00EF67D4">
        <w:rPr>
          <w:b/>
        </w:rPr>
        <w:t xml:space="preserve"> </w:t>
      </w:r>
      <w:r w:rsidR="006D4127" w:rsidRPr="006D4127">
        <w:rPr>
          <w:b/>
        </w:rPr>
        <w:t>«</w:t>
      </w:r>
      <w:r w:rsidR="009B7C4A">
        <w:rPr>
          <w:b/>
        </w:rPr>
        <w:t>Бородино родного края</w:t>
      </w:r>
      <w:r w:rsidR="006D4127" w:rsidRPr="006D4127">
        <w:rPr>
          <w:b/>
        </w:rPr>
        <w:t>»</w:t>
      </w:r>
    </w:p>
    <w:p w:rsidR="00F05B82" w:rsidRDefault="00F05B82" w:rsidP="009B7C4A">
      <w:pPr>
        <w:spacing w:after="0" w:line="276" w:lineRule="auto"/>
        <w:ind w:firstLine="708"/>
        <w:jc w:val="both"/>
      </w:pPr>
      <w:r>
        <w:t xml:space="preserve">Возраст: </w:t>
      </w:r>
      <w:r>
        <w:rPr>
          <w:rFonts w:eastAsia="Calibri" w:cs="Times New Roman"/>
        </w:rPr>
        <w:t xml:space="preserve">обучающиеся общеобразовательной организации </w:t>
      </w:r>
      <w:r w:rsidR="009B7C4A">
        <w:t>1</w:t>
      </w:r>
      <w:r>
        <w:t xml:space="preserve"> </w:t>
      </w:r>
      <w:r w:rsidRPr="006D4127">
        <w:t>-</w:t>
      </w:r>
      <w:r>
        <w:t xml:space="preserve"> </w:t>
      </w:r>
      <w:r w:rsidRPr="006D4127">
        <w:t>1</w:t>
      </w:r>
      <w:r>
        <w:t>1</w:t>
      </w:r>
      <w:r w:rsidRPr="006D4127">
        <w:t xml:space="preserve"> класс</w:t>
      </w:r>
      <w:r w:rsidR="009B7C4A">
        <w:t>ов</w:t>
      </w:r>
      <w:r w:rsidRPr="006D4127">
        <w:t>.</w:t>
      </w:r>
    </w:p>
    <w:p w:rsidR="00492A8A" w:rsidRPr="00EF67D4" w:rsidRDefault="009B7C4A" w:rsidP="009B7C4A">
      <w:pPr>
        <w:spacing w:after="0" w:line="276" w:lineRule="auto"/>
        <w:ind w:firstLine="708"/>
        <w:jc w:val="both"/>
      </w:pPr>
      <w:r>
        <w:t>Советникам директора по воспитанию предлагается совместно с обучающимися образовательной организаци</w:t>
      </w:r>
      <w:r w:rsidR="00B568E3">
        <w:t>и</w:t>
      </w:r>
      <w:r>
        <w:t xml:space="preserve"> разработать </w:t>
      </w:r>
      <w:proofErr w:type="spellStart"/>
      <w:r>
        <w:t>турмаршрут</w:t>
      </w:r>
      <w:proofErr w:type="spellEnd"/>
      <w:r>
        <w:t xml:space="preserve"> своего региона по местам </w:t>
      </w:r>
      <w:r w:rsidR="00D12E1B">
        <w:t xml:space="preserve">Бородинского сражения и/или архитектурным памяткам.  </w:t>
      </w:r>
      <w:r>
        <w:t xml:space="preserve"> </w:t>
      </w:r>
    </w:p>
    <w:p w:rsidR="00460077" w:rsidRDefault="00D12E1B" w:rsidP="00460077">
      <w:pPr>
        <w:spacing w:after="0" w:line="276" w:lineRule="auto"/>
        <w:ind w:firstLine="708"/>
        <w:jc w:val="both"/>
      </w:pPr>
      <w:r>
        <w:t xml:space="preserve">Исторический помощник о топонимах Бородинского сражения: </w:t>
      </w:r>
      <w:hyperlink r:id="rId8" w:history="1">
        <w:r w:rsidRPr="00687A30">
          <w:rPr>
            <w:rStyle w:val="a3"/>
          </w:rPr>
          <w:t>http://e-notabene.ru/view_article.php?id_article=351&amp;nb=1</w:t>
        </w:r>
      </w:hyperlink>
      <w:r w:rsidRPr="00D12E1B">
        <w:rPr>
          <w:rStyle w:val="a3"/>
          <w:color w:val="000000" w:themeColor="text1"/>
          <w:u w:val="none"/>
        </w:rPr>
        <w:t xml:space="preserve">. </w:t>
      </w:r>
      <w:r w:rsidR="00E45E64">
        <w:rPr>
          <w:rStyle w:val="a3"/>
          <w:color w:val="000000" w:themeColor="text1"/>
          <w:u w:val="none"/>
        </w:rPr>
        <w:t>Вариант работы с архитектурными памятниками</w:t>
      </w:r>
      <w:r w:rsidR="006D4127" w:rsidRPr="006D4127">
        <w:t>, посвящённ</w:t>
      </w:r>
      <w:r w:rsidR="00B71910">
        <w:t>ыми</w:t>
      </w:r>
      <w:r w:rsidR="006D4127" w:rsidRPr="006D4127">
        <w:t xml:space="preserve"> событиям Отечественной войны 1812 года</w:t>
      </w:r>
      <w:r w:rsidR="00B568E3">
        <w:t>:</w:t>
      </w:r>
      <w:r w:rsidR="00460077">
        <w:t xml:space="preserve"> </w:t>
      </w:r>
      <w:r w:rsidR="006D4127" w:rsidRPr="006D4127">
        <w:t>сдела</w:t>
      </w:r>
      <w:r w:rsidR="00E45E64">
        <w:t>ть фотографию и кратко описать</w:t>
      </w:r>
    </w:p>
    <w:p w:rsidR="00B568E3" w:rsidRDefault="00460077" w:rsidP="00460077">
      <w:pPr>
        <w:pStyle w:val="a5"/>
        <w:numPr>
          <w:ilvl w:val="0"/>
          <w:numId w:val="9"/>
        </w:numPr>
        <w:spacing w:after="0" w:line="276" w:lineRule="auto"/>
        <w:ind w:left="0" w:firstLine="709"/>
        <w:jc w:val="both"/>
      </w:pPr>
      <w:r>
        <w:t>г</w:t>
      </w:r>
      <w:r w:rsidR="006D4127" w:rsidRPr="006D4127">
        <w:t>де, когда и кем был сооружен памятник</w:t>
      </w:r>
      <w:r w:rsidR="00492A8A" w:rsidRPr="006D4127">
        <w:t>?</w:t>
      </w:r>
      <w:r w:rsidR="00E45E64">
        <w:t xml:space="preserve"> </w:t>
      </w:r>
    </w:p>
    <w:p w:rsidR="00B568E3" w:rsidRDefault="00B568E3" w:rsidP="00460077">
      <w:pPr>
        <w:pStyle w:val="a5"/>
        <w:numPr>
          <w:ilvl w:val="0"/>
          <w:numId w:val="9"/>
        </w:numPr>
        <w:spacing w:after="0" w:line="276" w:lineRule="auto"/>
        <w:ind w:left="0" w:firstLine="709"/>
        <w:jc w:val="both"/>
      </w:pPr>
      <w:r>
        <w:t>о</w:t>
      </w:r>
      <w:r w:rsidR="006D4127" w:rsidRPr="006D4127">
        <w:t>писание памятника (высота, фигура и др.)</w:t>
      </w:r>
      <w:r>
        <w:t xml:space="preserve">; </w:t>
      </w:r>
    </w:p>
    <w:p w:rsidR="00B568E3" w:rsidRDefault="00B568E3" w:rsidP="00460077">
      <w:pPr>
        <w:pStyle w:val="a5"/>
        <w:numPr>
          <w:ilvl w:val="0"/>
          <w:numId w:val="9"/>
        </w:numPr>
        <w:spacing w:after="0" w:line="276" w:lineRule="auto"/>
        <w:ind w:left="0" w:firstLine="709"/>
        <w:jc w:val="both"/>
      </w:pPr>
      <w:r>
        <w:t>к</w:t>
      </w:r>
      <w:r w:rsidR="006D4127" w:rsidRPr="006D4127">
        <w:t>ому посвящён и почему именно ему (или им)?</w:t>
      </w:r>
    </w:p>
    <w:p w:rsidR="00B568E3" w:rsidRDefault="00B568E3" w:rsidP="00460077">
      <w:pPr>
        <w:pStyle w:val="a5"/>
        <w:numPr>
          <w:ilvl w:val="0"/>
          <w:numId w:val="9"/>
        </w:numPr>
        <w:spacing w:after="0" w:line="276" w:lineRule="auto"/>
        <w:ind w:left="0" w:firstLine="709"/>
        <w:jc w:val="both"/>
      </w:pPr>
      <w:r>
        <w:t>к</w:t>
      </w:r>
      <w:r w:rsidR="006D4127" w:rsidRPr="006D4127">
        <w:t>акие мысли и чувства хотел выразить автор памятника?</w:t>
      </w:r>
      <w:r w:rsidR="00E45E64">
        <w:t xml:space="preserve"> </w:t>
      </w:r>
    </w:p>
    <w:p w:rsidR="00B568E3" w:rsidRDefault="00B568E3" w:rsidP="00460077">
      <w:pPr>
        <w:pStyle w:val="a5"/>
        <w:numPr>
          <w:ilvl w:val="0"/>
          <w:numId w:val="9"/>
        </w:numPr>
        <w:spacing w:after="0" w:line="276" w:lineRule="auto"/>
        <w:ind w:left="0" w:firstLine="709"/>
        <w:jc w:val="both"/>
      </w:pPr>
      <w:r>
        <w:t>к</w:t>
      </w:r>
      <w:r w:rsidR="006D4127" w:rsidRPr="006D4127">
        <w:t>акое впечатление произвел на вас памятник</w:t>
      </w:r>
      <w:r w:rsidR="00492A8A">
        <w:t>/факт</w:t>
      </w:r>
      <w:r w:rsidR="006D4127" w:rsidRPr="006D4127">
        <w:t>?</w:t>
      </w:r>
    </w:p>
    <w:p w:rsidR="006D4127" w:rsidRDefault="008755CC" w:rsidP="00B568E3">
      <w:pPr>
        <w:spacing w:after="0" w:line="276" w:lineRule="auto"/>
        <w:ind w:firstLine="708"/>
        <w:jc w:val="both"/>
      </w:pPr>
      <w:r>
        <w:t xml:space="preserve">Ниже представлен пример туристического маршрута «Зелёная линия» </w:t>
      </w:r>
      <w:r w:rsidR="00B568E3">
        <w:br/>
      </w:r>
      <w:r>
        <w:t xml:space="preserve">в городе Пермь. </w:t>
      </w:r>
    </w:p>
    <w:p w:rsidR="00E45E64" w:rsidRPr="00B71910" w:rsidRDefault="00E45E64" w:rsidP="00492A8A">
      <w:pPr>
        <w:spacing w:after="0" w:line="276" w:lineRule="auto"/>
        <w:ind w:firstLine="851"/>
        <w:jc w:val="both"/>
      </w:pPr>
      <w:r>
        <w:t>В результате работы должна получится карта с цифр</w:t>
      </w:r>
      <w:r w:rsidR="00B71910">
        <w:t>ами</w:t>
      </w:r>
      <w:r>
        <w:t xml:space="preserve"> и кратким описание</w:t>
      </w:r>
      <w:r w:rsidR="00B71910">
        <w:t>м.</w:t>
      </w:r>
      <w:r>
        <w:t xml:space="preserve"> Готовые работы </w:t>
      </w:r>
      <w:r w:rsidR="00D93710">
        <w:t xml:space="preserve">необходимо </w:t>
      </w:r>
      <w:r>
        <w:t>разместить в социальной сети «ВКонтакте»</w:t>
      </w:r>
      <w:r w:rsidR="00B71910">
        <w:t xml:space="preserve"> в группе </w:t>
      </w:r>
      <w:r w:rsidR="00B71910" w:rsidRPr="00B71910">
        <w:t xml:space="preserve">школы </w:t>
      </w:r>
      <w:r w:rsidR="00B71910">
        <w:t xml:space="preserve">с основными хештегами мероприятия и хештегом #Бородинородногокрая. </w:t>
      </w:r>
      <w:r w:rsidR="008755CC">
        <w:t xml:space="preserve">При публикации карты просим использовать логотип Навигаторы детства (смотреть </w:t>
      </w:r>
      <w:r w:rsidR="0077317B">
        <w:t>П</w:t>
      </w:r>
      <w:r w:rsidR="008755CC">
        <w:t xml:space="preserve">риложение </w:t>
      </w:r>
      <w:r w:rsidR="0077317B">
        <w:t>2</w:t>
      </w:r>
      <w:r w:rsidR="008755CC">
        <w:t xml:space="preserve">). </w:t>
      </w:r>
      <w:r w:rsidR="00B71910">
        <w:t xml:space="preserve">Лучшие работы будут опубликованы в официальной группе «Навигаторы детства». </w:t>
      </w:r>
    </w:p>
    <w:p w:rsidR="00E45E64" w:rsidRDefault="00E45E64" w:rsidP="00E45E64">
      <w:pPr>
        <w:spacing w:after="0" w:line="276" w:lineRule="auto"/>
        <w:ind w:firstLine="851"/>
        <w:jc w:val="center"/>
      </w:pPr>
      <w:r w:rsidRPr="00E45E64">
        <w:rPr>
          <w:noProof/>
          <w:lang w:eastAsia="ru-RU"/>
        </w:rPr>
        <w:drawing>
          <wp:inline distT="0" distB="0" distL="0" distR="0">
            <wp:extent cx="4683792" cy="3381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438" cy="33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E64" w:rsidRDefault="00E45E64" w:rsidP="00E45E64">
      <w:pPr>
        <w:spacing w:after="0" w:line="276" w:lineRule="auto"/>
        <w:ind w:firstLine="851"/>
        <w:jc w:val="center"/>
      </w:pPr>
      <w:r>
        <w:t>Туристический маршрут «Зелёная линия» г. Пермь.</w:t>
      </w:r>
    </w:p>
    <w:p w:rsidR="00F66554" w:rsidRDefault="00F66554" w:rsidP="00E45E64">
      <w:pPr>
        <w:spacing w:after="0" w:line="276" w:lineRule="auto"/>
        <w:ind w:firstLine="851"/>
        <w:jc w:val="center"/>
      </w:pPr>
    </w:p>
    <w:p w:rsidR="00492A8A" w:rsidRDefault="00F66554" w:rsidP="00492A8A">
      <w:pPr>
        <w:spacing w:after="0" w:line="276" w:lineRule="auto"/>
        <w:ind w:firstLine="851"/>
        <w:jc w:val="both"/>
      </w:pPr>
      <w:r>
        <w:rPr>
          <w:b/>
        </w:rPr>
        <w:lastRenderedPageBreak/>
        <w:t>3</w:t>
      </w:r>
      <w:r w:rsidR="00492A8A">
        <w:rPr>
          <w:b/>
        </w:rPr>
        <w:t xml:space="preserve">. </w:t>
      </w:r>
      <w:r w:rsidR="006D4127" w:rsidRPr="006D4127">
        <w:rPr>
          <w:b/>
        </w:rPr>
        <w:t>Акция «Читаем вместе с советником»</w:t>
      </w:r>
    </w:p>
    <w:p w:rsidR="006D4127" w:rsidRPr="006D4127" w:rsidRDefault="00F66554" w:rsidP="00492A8A">
      <w:pPr>
        <w:spacing w:after="0" w:line="276" w:lineRule="auto"/>
        <w:ind w:firstLine="851"/>
        <w:jc w:val="both"/>
        <w:rPr>
          <w:b/>
        </w:rPr>
      </w:pPr>
      <w:r>
        <w:t xml:space="preserve">Участники: советники директора по воспитанию, родители. </w:t>
      </w:r>
    </w:p>
    <w:p w:rsidR="006D4127" w:rsidRPr="006D4127" w:rsidRDefault="006D4127" w:rsidP="00492A8A">
      <w:pPr>
        <w:spacing w:after="0" w:line="276" w:lineRule="auto"/>
        <w:ind w:firstLine="851"/>
        <w:jc w:val="both"/>
      </w:pPr>
      <w:r w:rsidRPr="006D4127">
        <w:t>Необходимо взять отрывок из стихотворения М.Ю. Лермонтова «Бородино» или из стихотворения М. И. Цветаевой «Генералам двенадцатого года»</w:t>
      </w:r>
      <w:r w:rsidR="00D93710">
        <w:t>,</w:t>
      </w:r>
      <w:r w:rsidRPr="006D4127">
        <w:t xml:space="preserve"> разделить на фрагменты и записать свою часть на видео. Финальный видео</w:t>
      </w:r>
      <w:r w:rsidR="00D93710">
        <w:t>ролик</w:t>
      </w:r>
      <w:r w:rsidRPr="006D4127">
        <w:t xml:space="preserve"> смонтиро</w:t>
      </w:r>
      <w:r w:rsidR="00F66554">
        <w:t>вать и выложить в группу школы. Из лучших отрывков буд</w:t>
      </w:r>
      <w:r w:rsidR="00D93710">
        <w:t>е</w:t>
      </w:r>
      <w:r w:rsidR="00F66554">
        <w:t xml:space="preserve">т собранно общее видео пилотных регионов и опубликовано в официальной группе «Навигаторы детства». </w:t>
      </w:r>
    </w:p>
    <w:p w:rsidR="0075664D" w:rsidRDefault="0075664D">
      <w:pPr>
        <w:rPr>
          <w:b/>
        </w:rPr>
      </w:pPr>
    </w:p>
    <w:p w:rsidR="0075664D" w:rsidRPr="0075664D" w:rsidRDefault="0075664D" w:rsidP="0075664D">
      <w:pPr>
        <w:pStyle w:val="a6"/>
        <w:spacing w:after="0"/>
        <w:jc w:val="both"/>
        <w:rPr>
          <w:sz w:val="28"/>
        </w:rPr>
      </w:pPr>
      <w:r w:rsidRPr="0075664D">
        <w:rPr>
          <w:color w:val="000000"/>
          <w:sz w:val="28"/>
        </w:rPr>
        <w:t>3. Подготовить видеоматериал для отчетного ролика:</w:t>
      </w:r>
    </w:p>
    <w:p w:rsidR="0075664D" w:rsidRPr="0075664D" w:rsidRDefault="0075664D" w:rsidP="0075664D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 w:rsidRPr="0075664D">
        <w:rPr>
          <w:rFonts w:eastAsia="Times New Roman" w:cs="Times New Roman"/>
          <w:color w:val="000000"/>
          <w:szCs w:val="24"/>
          <w:lang w:eastAsia="ru-RU"/>
        </w:rPr>
        <w:t>видео совместной деятельности детей и советников по проведению ряда мероприятий;</w:t>
      </w:r>
    </w:p>
    <w:p w:rsidR="0075664D" w:rsidRPr="0075664D" w:rsidRDefault="0075664D" w:rsidP="0075664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75664D">
        <w:rPr>
          <w:rFonts w:eastAsia="Times New Roman" w:cs="Times New Roman"/>
          <w:color w:val="000000"/>
          <w:szCs w:val="24"/>
          <w:lang w:eastAsia="ru-RU"/>
        </w:rPr>
        <w:t>Просим предоставить видео с мероприятий. Крупные, средние и общие планы, эмоции детей, совместную деятельность советников.</w:t>
      </w:r>
    </w:p>
    <w:p w:rsidR="0075664D" w:rsidRPr="0075664D" w:rsidRDefault="0075664D" w:rsidP="0075664D">
      <w:pPr>
        <w:spacing w:after="0" w:line="240" w:lineRule="auto"/>
        <w:ind w:left="720"/>
        <w:textAlignment w:val="baseline"/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AF4C8F" w:rsidRPr="00640429" w:rsidRDefault="0075664D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5664D">
        <w:rPr>
          <w:rFonts w:eastAsia="Times New Roman" w:cs="Times New Roman"/>
          <w:color w:val="000000"/>
          <w:szCs w:val="24"/>
          <w:lang w:eastAsia="ru-RU"/>
        </w:rPr>
        <w:t xml:space="preserve">4. </w:t>
      </w:r>
      <w:r w:rsidR="00AF4C8F" w:rsidRPr="00640429">
        <w:rPr>
          <w:rFonts w:eastAsia="Times New Roman" w:cs="Times New Roman"/>
          <w:color w:val="000000"/>
          <w:sz w:val="24"/>
          <w:szCs w:val="24"/>
          <w:lang w:eastAsia="ru-RU"/>
        </w:rPr>
        <w:t>Требования к видеоматериалу. В идеале, но не обязательно: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Технические требования к видео совместной деятельности: 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горизонтальное;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full</w:t>
      </w:r>
      <w:proofErr w:type="spellEnd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hd</w:t>
      </w:r>
      <w:proofErr w:type="spellEnd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 xml:space="preserve"> разрешение мин 1280 на 720.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Технические требования к видео интервью: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горизонтальное;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 xml:space="preserve">статичное </w:t>
      </w:r>
      <w:proofErr w:type="spellStart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full</w:t>
      </w:r>
      <w:proofErr w:type="spellEnd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hd</w:t>
      </w:r>
      <w:proofErr w:type="spellEnd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разрешение мин 1280 на 720;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средний план;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качественный звук (запись на микрофон).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Требования к фотографиям: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камера фотоаппарата или хорошо снимающего телефона;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человек, предмет не должны быть обрезанными;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не смазанное фото;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на фото обязательно присутствует советник/дети;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присылайте 4-5 качественных снимков с мероприятия (3 горизонтальных,</w:t>
      </w:r>
      <w:proofErr w:type="gramEnd"/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2 вертикальных): 2 фотографии крупного плана, пару общих, фото в действии.</w:t>
      </w:r>
      <w:proofErr w:type="gramEnd"/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на одном фото 3-5 детей;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>•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ab/>
        <w:t>Отвлеките детей, камеры как будто нет, обстановка естественная, не наигранная.</w:t>
      </w:r>
    </w:p>
    <w:p w:rsidR="00AF4C8F" w:rsidRPr="00640429" w:rsidRDefault="00AF4C8F" w:rsidP="00AF4C8F">
      <w:pPr>
        <w:spacing w:after="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F4C8F" w:rsidRPr="002669ED" w:rsidRDefault="00AF4C8F" w:rsidP="00AF4C8F">
      <w:pPr>
        <w:spacing w:after="0" w:line="276" w:lineRule="auto"/>
        <w:rPr>
          <w:rFonts w:eastAsia="Times New Roman" w:cs="Times New Roman"/>
          <w:sz w:val="24"/>
          <w:szCs w:val="24"/>
          <w:lang w:eastAsia="ru-RU"/>
        </w:rPr>
      </w:pP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Отчет по мероприятию (фото и видео) отобранные присылаются до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16:00</w:t>
      </w:r>
      <w:r w:rsidRPr="00640429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для использования региональными и федеральными СМИ, остальные материалы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можно позже.</w:t>
      </w:r>
    </w:p>
    <w:p w:rsidR="006A6CDF" w:rsidRDefault="006A6CDF" w:rsidP="00AF4C8F">
      <w:pPr>
        <w:spacing w:after="0" w:line="240" w:lineRule="auto"/>
      </w:pPr>
    </w:p>
    <w:p w:rsidR="00AF4C8F" w:rsidRDefault="00AF4C8F" w:rsidP="006A6CDF">
      <w:pPr>
        <w:spacing w:after="0" w:line="276" w:lineRule="auto"/>
        <w:ind w:firstLine="851"/>
        <w:jc w:val="right"/>
        <w:rPr>
          <w:b/>
        </w:rPr>
      </w:pPr>
    </w:p>
    <w:p w:rsidR="00AF4C8F" w:rsidRDefault="00AF4C8F" w:rsidP="006A6CDF">
      <w:pPr>
        <w:spacing w:after="0" w:line="276" w:lineRule="auto"/>
        <w:ind w:firstLine="851"/>
        <w:jc w:val="right"/>
        <w:rPr>
          <w:b/>
        </w:rPr>
      </w:pPr>
    </w:p>
    <w:p w:rsidR="00C85D15" w:rsidRPr="006A6CDF" w:rsidRDefault="006A6CDF" w:rsidP="006A6CDF">
      <w:pPr>
        <w:spacing w:after="0" w:line="276" w:lineRule="auto"/>
        <w:ind w:firstLine="851"/>
        <w:jc w:val="right"/>
        <w:rPr>
          <w:b/>
        </w:rPr>
      </w:pPr>
      <w:r w:rsidRPr="006A6CDF">
        <w:rPr>
          <w:b/>
        </w:rPr>
        <w:lastRenderedPageBreak/>
        <w:t>Приложение 1.</w:t>
      </w:r>
    </w:p>
    <w:p w:rsidR="006A6CDF" w:rsidRPr="006A6CDF" w:rsidRDefault="006A6CDF" w:rsidP="006A6CDF">
      <w:pPr>
        <w:spacing w:after="0" w:line="276" w:lineRule="auto"/>
        <w:ind w:firstLine="851"/>
        <w:jc w:val="center"/>
        <w:rPr>
          <w:b/>
        </w:rPr>
      </w:pPr>
      <w:r w:rsidRPr="006A6CDF">
        <w:rPr>
          <w:b/>
        </w:rPr>
        <w:t>Интеллектуальная игра «210 лет со дня Бородинского сражения»</w:t>
      </w:r>
    </w:p>
    <w:p w:rsidR="006A6CDF" w:rsidRPr="006A6CDF" w:rsidRDefault="006A6CDF" w:rsidP="006A6CDF">
      <w:pPr>
        <w:spacing w:after="0" w:line="276" w:lineRule="auto"/>
        <w:ind w:firstLine="851"/>
        <w:rPr>
          <w:b/>
          <w:color w:val="000000"/>
          <w:szCs w:val="28"/>
        </w:rPr>
      </w:pPr>
      <w:r w:rsidRPr="006A6CDF">
        <w:rPr>
          <w:b/>
          <w:color w:val="000000"/>
          <w:szCs w:val="28"/>
        </w:rPr>
        <w:t>Правила игры.</w:t>
      </w:r>
    </w:p>
    <w:p w:rsidR="006A6CDF" w:rsidRPr="006A6CDF" w:rsidRDefault="006A6CDF" w:rsidP="006A6CDF">
      <w:pPr>
        <w:spacing w:after="0" w:line="276" w:lineRule="auto"/>
        <w:ind w:firstLine="851"/>
        <w:jc w:val="both"/>
      </w:pPr>
      <w:r>
        <w:rPr>
          <w:color w:val="000000"/>
          <w:szCs w:val="28"/>
        </w:rPr>
        <w:t xml:space="preserve">В игре одновременно могут принимать участие несколько команд. Команды располагаются за столами, на удаленном расстоянии друг от друга. Игру ведет ведущий, подсчет баллов производит жюри, в состав которого входит 2-3 человека. </w:t>
      </w:r>
    </w:p>
    <w:p w:rsidR="006A6CDF" w:rsidRDefault="006A6CDF" w:rsidP="006A6CD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начале игры объявляются темы и стоимость вопросов (количество баллов, которые можно получить при правильном ответе на вопрос). Игра состоит из 5 тем и </w:t>
      </w:r>
      <w:r w:rsidR="00A077A9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различных вопросов в каждой теме (т.е. всего 2</w:t>
      </w:r>
      <w:r w:rsidR="00A077A9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вопросов).</w:t>
      </w:r>
    </w:p>
    <w:p w:rsidR="006A6CDF" w:rsidRDefault="006A6CDF" w:rsidP="006A6CD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Порядок, в котором команды выбирают вопросы, определяется жребием перед началом игры. Одна из команд выбирает тему и стоимость вопроса, после чего вопрос появляется на экране (ведущий зачитывает соответствующий вопрос).</w:t>
      </w:r>
    </w:p>
    <w:p w:rsidR="006A6CDF" w:rsidRDefault="006A6CDF" w:rsidP="006A6CD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Время на обсуждение составляет от 30 секунд до 3 минут (в зависимости от сложности вопросов). </w:t>
      </w:r>
      <w:r w:rsidR="00A077A9" w:rsidRPr="00A077A9">
        <w:rPr>
          <w:color w:val="000000"/>
          <w:sz w:val="28"/>
          <w:szCs w:val="28"/>
        </w:rPr>
        <w:t xml:space="preserve">После обсуждения </w:t>
      </w:r>
      <w:r w:rsidRPr="00A077A9">
        <w:rPr>
          <w:color w:val="000000"/>
          <w:sz w:val="28"/>
          <w:szCs w:val="28"/>
        </w:rPr>
        <w:t xml:space="preserve">капитан команды </w:t>
      </w:r>
      <w:r w:rsidR="00A077A9" w:rsidRPr="00A077A9">
        <w:rPr>
          <w:color w:val="000000"/>
          <w:sz w:val="28"/>
          <w:szCs w:val="28"/>
        </w:rPr>
        <w:t>даёт ответ.</w:t>
      </w:r>
    </w:p>
    <w:p w:rsidR="006A6CDF" w:rsidRDefault="006A6CDF" w:rsidP="006A6CD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Если же ответ </w:t>
      </w:r>
      <w:r w:rsidR="00A077A9">
        <w:rPr>
          <w:color w:val="000000"/>
          <w:sz w:val="28"/>
          <w:szCs w:val="28"/>
        </w:rPr>
        <w:t xml:space="preserve">команды был </w:t>
      </w:r>
      <w:r>
        <w:rPr>
          <w:color w:val="000000"/>
          <w:sz w:val="28"/>
          <w:szCs w:val="28"/>
        </w:rPr>
        <w:t xml:space="preserve">неверный, то </w:t>
      </w:r>
      <w:r w:rsidR="00A077A9">
        <w:rPr>
          <w:color w:val="000000"/>
          <w:sz w:val="28"/>
          <w:szCs w:val="28"/>
        </w:rPr>
        <w:t>команда соперника без обсуждения даёт ответ, тем самым может попробовать заработать дополнительные баллы.</w:t>
      </w:r>
    </w:p>
    <w:p w:rsidR="006A6CDF" w:rsidRDefault="006A6CDF" w:rsidP="00A077A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правильного ответа команда получает количество очков, равное стоимости вопроса. Если команда вообще не дает ответа, или ответ неверный, то команда баллы не получает.</w:t>
      </w:r>
    </w:p>
    <w:p w:rsidR="006A6CDF" w:rsidRDefault="006A6CDF" w:rsidP="006A6CD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время игры (после ответов на пять вопросов) члены жюри информируют играющие команды о количестве набранных баллов. После окончания игры жюри подводит итоги</w:t>
      </w:r>
      <w:r w:rsidR="00A077A9">
        <w:rPr>
          <w:color w:val="000000"/>
          <w:sz w:val="28"/>
          <w:szCs w:val="28"/>
        </w:rPr>
        <w:t>. Побеждает команда</w:t>
      </w:r>
      <w:r w:rsidR="00D93710">
        <w:rPr>
          <w:color w:val="000000"/>
          <w:sz w:val="28"/>
          <w:szCs w:val="28"/>
        </w:rPr>
        <w:t>,</w:t>
      </w:r>
      <w:r w:rsidR="00A077A9">
        <w:rPr>
          <w:color w:val="000000"/>
          <w:sz w:val="28"/>
          <w:szCs w:val="28"/>
        </w:rPr>
        <w:t xml:space="preserve"> набравшая большее количество очков. </w:t>
      </w:r>
    </w:p>
    <w:p w:rsidR="0077317B" w:rsidRDefault="0077317B" w:rsidP="006A6CDF">
      <w:pPr>
        <w:spacing w:after="0" w:line="276" w:lineRule="auto"/>
        <w:ind w:firstLine="851"/>
        <w:jc w:val="right"/>
      </w:pPr>
    </w:p>
    <w:p w:rsidR="0077317B" w:rsidRDefault="0077317B">
      <w:r>
        <w:br w:type="page"/>
      </w:r>
    </w:p>
    <w:p w:rsidR="006A6CDF" w:rsidRDefault="0077317B" w:rsidP="006A6CDF">
      <w:pPr>
        <w:spacing w:after="0" w:line="276" w:lineRule="auto"/>
        <w:ind w:firstLine="851"/>
        <w:jc w:val="right"/>
        <w:rPr>
          <w:b/>
        </w:rPr>
      </w:pPr>
      <w:r w:rsidRPr="0077317B">
        <w:rPr>
          <w:b/>
        </w:rPr>
        <w:lastRenderedPageBreak/>
        <w:t>Приложение 2</w:t>
      </w:r>
      <w:r>
        <w:rPr>
          <w:b/>
        </w:rPr>
        <w:t>.</w:t>
      </w:r>
    </w:p>
    <w:p w:rsidR="0077317B" w:rsidRDefault="0077317B" w:rsidP="0077317B">
      <w:pPr>
        <w:spacing w:after="0" w:line="276" w:lineRule="auto"/>
        <w:ind w:firstLine="851"/>
        <w:jc w:val="center"/>
        <w:rPr>
          <w:b/>
        </w:rPr>
      </w:pPr>
      <w:r>
        <w:rPr>
          <w:b/>
        </w:rPr>
        <w:t>Логотип «Навигаторы детства»</w:t>
      </w:r>
    </w:p>
    <w:p w:rsidR="0077317B" w:rsidRDefault="005552BE" w:rsidP="0077317B">
      <w:pPr>
        <w:spacing w:after="0" w:line="276" w:lineRule="auto"/>
        <w:ind w:firstLine="851"/>
        <w:rPr>
          <w:b/>
        </w:rPr>
      </w:pPr>
      <w:r>
        <w:rPr>
          <w:b/>
        </w:rPr>
        <w:t xml:space="preserve">Ссылка для скачивания логотипа: </w:t>
      </w:r>
      <w:hyperlink r:id="rId10" w:history="1">
        <w:r w:rsidRPr="005552BE">
          <w:rPr>
            <w:rStyle w:val="a3"/>
          </w:rPr>
          <w:t>https://disk.yandex.ru/d/emfSRaa_WzBCkA</w:t>
        </w:r>
      </w:hyperlink>
    </w:p>
    <w:p w:rsidR="005552BE" w:rsidRDefault="005552BE" w:rsidP="0077317B">
      <w:pPr>
        <w:spacing w:after="0" w:line="276" w:lineRule="auto"/>
        <w:ind w:firstLine="851"/>
        <w:rPr>
          <w:b/>
        </w:rPr>
      </w:pPr>
    </w:p>
    <w:p w:rsidR="0077317B" w:rsidRDefault="0077317B" w:rsidP="0077317B">
      <w:pPr>
        <w:spacing w:after="0" w:line="276" w:lineRule="auto"/>
        <w:ind w:firstLine="851"/>
        <w:rPr>
          <w:b/>
        </w:rPr>
      </w:pPr>
      <w:r w:rsidRPr="0077317B">
        <w:rPr>
          <w:b/>
          <w:noProof/>
          <w:lang w:eastAsia="ru-RU"/>
        </w:rPr>
        <w:drawing>
          <wp:inline distT="0" distB="0" distL="0" distR="0">
            <wp:extent cx="5280325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31" cy="373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7B" w:rsidRDefault="0077317B" w:rsidP="0077317B">
      <w:pPr>
        <w:spacing w:after="0" w:line="276" w:lineRule="auto"/>
        <w:ind w:firstLine="851"/>
        <w:rPr>
          <w:b/>
        </w:rPr>
      </w:pPr>
    </w:p>
    <w:p w:rsidR="0077317B" w:rsidRDefault="0077317B" w:rsidP="0077317B">
      <w:pPr>
        <w:spacing w:after="0" w:line="276" w:lineRule="auto"/>
        <w:ind w:firstLine="851"/>
        <w:rPr>
          <w:b/>
        </w:rPr>
      </w:pPr>
      <w:r w:rsidRPr="0077317B">
        <w:rPr>
          <w:b/>
          <w:noProof/>
          <w:lang w:eastAsia="ru-RU"/>
        </w:rPr>
        <w:drawing>
          <wp:inline distT="0" distB="0" distL="0" distR="0">
            <wp:extent cx="5279798" cy="3705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285" cy="371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7B" w:rsidRDefault="0077317B" w:rsidP="006A6CDF">
      <w:pPr>
        <w:spacing w:after="0" w:line="276" w:lineRule="auto"/>
        <w:ind w:firstLine="851"/>
        <w:jc w:val="right"/>
        <w:rPr>
          <w:b/>
        </w:rPr>
      </w:pPr>
    </w:p>
    <w:bookmarkEnd w:id="0"/>
    <w:p w:rsidR="0077317B" w:rsidRPr="0077317B" w:rsidRDefault="0077317B" w:rsidP="0077317B">
      <w:pPr>
        <w:spacing w:after="0" w:line="276" w:lineRule="auto"/>
        <w:ind w:firstLine="851"/>
        <w:rPr>
          <w:b/>
        </w:rPr>
      </w:pPr>
      <w:r w:rsidRPr="0077317B">
        <w:rPr>
          <w:b/>
          <w:noProof/>
          <w:lang w:eastAsia="ru-RU"/>
        </w:rPr>
        <w:lastRenderedPageBreak/>
        <w:drawing>
          <wp:inline distT="0" distB="0" distL="0" distR="0">
            <wp:extent cx="5281558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491" cy="36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17B" w:rsidRPr="0077317B" w:rsidSect="006D412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A6BAE"/>
    <w:multiLevelType w:val="hybridMultilevel"/>
    <w:tmpl w:val="D9425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509E9"/>
    <w:multiLevelType w:val="hybridMultilevel"/>
    <w:tmpl w:val="12189E20"/>
    <w:lvl w:ilvl="0" w:tplc="6A6055C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AA879D1"/>
    <w:multiLevelType w:val="hybridMultilevel"/>
    <w:tmpl w:val="CA5CA9BA"/>
    <w:lvl w:ilvl="0" w:tplc="6DCCCC8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3870E9"/>
    <w:multiLevelType w:val="multilevel"/>
    <w:tmpl w:val="BD06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701295"/>
    <w:multiLevelType w:val="hybridMultilevel"/>
    <w:tmpl w:val="3990C0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8C17270"/>
    <w:multiLevelType w:val="multilevel"/>
    <w:tmpl w:val="E0D8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E3B29"/>
    <w:multiLevelType w:val="multilevel"/>
    <w:tmpl w:val="A9E41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9A0126"/>
    <w:multiLevelType w:val="multilevel"/>
    <w:tmpl w:val="5DD6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7E2"/>
    <w:rsid w:val="00273692"/>
    <w:rsid w:val="00460077"/>
    <w:rsid w:val="00492A8A"/>
    <w:rsid w:val="004A1D4D"/>
    <w:rsid w:val="0052061A"/>
    <w:rsid w:val="005552BE"/>
    <w:rsid w:val="00603156"/>
    <w:rsid w:val="00610280"/>
    <w:rsid w:val="0066056D"/>
    <w:rsid w:val="006A6CDF"/>
    <w:rsid w:val="006D4127"/>
    <w:rsid w:val="006F6D05"/>
    <w:rsid w:val="0075664D"/>
    <w:rsid w:val="0077317B"/>
    <w:rsid w:val="007D65BD"/>
    <w:rsid w:val="008755CC"/>
    <w:rsid w:val="00972F66"/>
    <w:rsid w:val="009B7C4A"/>
    <w:rsid w:val="00A077A9"/>
    <w:rsid w:val="00AF4C8F"/>
    <w:rsid w:val="00B568E3"/>
    <w:rsid w:val="00B71910"/>
    <w:rsid w:val="00C85D15"/>
    <w:rsid w:val="00D12E1B"/>
    <w:rsid w:val="00D93710"/>
    <w:rsid w:val="00D937E2"/>
    <w:rsid w:val="00E45E64"/>
    <w:rsid w:val="00E90A14"/>
    <w:rsid w:val="00EF67D4"/>
    <w:rsid w:val="00F05B82"/>
    <w:rsid w:val="00F51198"/>
    <w:rsid w:val="00F66554"/>
    <w:rsid w:val="00FC4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412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4127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E90A14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6A6CD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A6CDF"/>
    <w:pPr>
      <w:spacing w:before="100" w:beforeAutospacing="1" w:after="100" w:afterAutospacing="1" w:line="240" w:lineRule="auto"/>
    </w:pPr>
    <w:rPr>
      <w:rFonts w:eastAsia="Batang" w:cs="Times New Roman"/>
      <w:sz w:val="24"/>
      <w:szCs w:val="24"/>
      <w:lang w:eastAsia="ko-KR" w:bidi="he-IL"/>
    </w:rPr>
  </w:style>
  <w:style w:type="paragraph" w:styleId="a7">
    <w:name w:val="Balloon Text"/>
    <w:basedOn w:val="a"/>
    <w:link w:val="a8"/>
    <w:uiPriority w:val="99"/>
    <w:semiHidden/>
    <w:unhideWhenUsed/>
    <w:rsid w:val="00AF4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4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notabene.ru/view_article.php?id_article=351&amp;nb=1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disk.yandex.ru/d/tgKiSq0zbwDuDw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v0kuf-1wZg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youtube.com/watch?v=Tp_keGngI4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disk.yandex.ru/d/emfSRaa_WzBC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Довыденкова</dc:creator>
  <cp:keywords/>
  <dc:description/>
  <cp:lastModifiedBy>Люся</cp:lastModifiedBy>
  <cp:revision>3</cp:revision>
  <dcterms:created xsi:type="dcterms:W3CDTF">2022-09-02T15:16:00Z</dcterms:created>
  <dcterms:modified xsi:type="dcterms:W3CDTF">2022-09-02T15:35:00Z</dcterms:modified>
</cp:coreProperties>
</file>