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0B" w:rsidRPr="00BF7A61" w:rsidRDefault="00BD320A" w:rsidP="00142F0B">
      <w:pPr>
        <w:spacing w:after="0" w:line="276" w:lineRule="auto"/>
        <w:jc w:val="center"/>
        <w:rPr>
          <w:b/>
          <w:szCs w:val="28"/>
        </w:rPr>
      </w:pPr>
      <w:bookmarkStart w:id="0" w:name="_GoBack"/>
      <w:bookmarkEnd w:id="0"/>
      <w:r w:rsidRPr="00BF7A61">
        <w:rPr>
          <w:b/>
          <w:szCs w:val="28"/>
        </w:rPr>
        <w:t>3 сентября</w:t>
      </w:r>
    </w:p>
    <w:p w:rsidR="00BD320A" w:rsidRDefault="00BD320A" w:rsidP="00C1060E">
      <w:pPr>
        <w:spacing w:after="0" w:line="276" w:lineRule="auto"/>
        <w:jc w:val="center"/>
        <w:rPr>
          <w:b/>
          <w:szCs w:val="28"/>
        </w:rPr>
      </w:pPr>
      <w:r w:rsidRPr="00BF7A61">
        <w:rPr>
          <w:b/>
          <w:szCs w:val="28"/>
        </w:rPr>
        <w:t>День солидарности в борьбе с терроризмом</w:t>
      </w:r>
    </w:p>
    <w:p w:rsidR="00142F0B" w:rsidRPr="00BF7A61" w:rsidRDefault="00142F0B" w:rsidP="00C1060E">
      <w:pPr>
        <w:spacing w:after="0" w:line="276" w:lineRule="auto"/>
        <w:jc w:val="center"/>
        <w:rPr>
          <w:b/>
          <w:szCs w:val="28"/>
        </w:rPr>
      </w:pPr>
    </w:p>
    <w:p w:rsidR="00BF7A61" w:rsidRPr="00142F0B" w:rsidRDefault="00BF7A61" w:rsidP="00C1060E">
      <w:pPr>
        <w:spacing w:after="0" w:line="276" w:lineRule="auto"/>
        <w:jc w:val="center"/>
        <w:rPr>
          <w:b/>
          <w:sz w:val="24"/>
          <w:szCs w:val="24"/>
        </w:rPr>
      </w:pPr>
      <w:r w:rsidRPr="00142F0B">
        <w:rPr>
          <w:b/>
          <w:sz w:val="24"/>
          <w:szCs w:val="24"/>
        </w:rPr>
        <w:t>1. Общая информационная справка</w:t>
      </w:r>
      <w:r w:rsidR="00905FCD" w:rsidRPr="00142F0B">
        <w:rPr>
          <w:b/>
          <w:sz w:val="24"/>
          <w:szCs w:val="24"/>
        </w:rPr>
        <w:t xml:space="preserve"> о дате федеральной концепции</w:t>
      </w:r>
    </w:p>
    <w:p w:rsidR="00905FCD" w:rsidRPr="00142F0B" w:rsidRDefault="00905FCD" w:rsidP="00C1060E">
      <w:pPr>
        <w:spacing w:after="0" w:line="276" w:lineRule="auto"/>
        <w:ind w:firstLine="851"/>
        <w:jc w:val="both"/>
        <w:rPr>
          <w:i/>
          <w:iCs/>
          <w:sz w:val="24"/>
          <w:szCs w:val="24"/>
        </w:rPr>
      </w:pPr>
      <w:r w:rsidRPr="00142F0B">
        <w:rPr>
          <w:i/>
          <w:iCs/>
          <w:sz w:val="24"/>
          <w:szCs w:val="24"/>
        </w:rPr>
        <w:t xml:space="preserve">Справочная информация для специалиста в области воспитания, реализующего памятные акции и мероприятия </w:t>
      </w:r>
    </w:p>
    <w:p w:rsidR="001A2E32" w:rsidRPr="00142F0B" w:rsidRDefault="006C42E5" w:rsidP="00C1060E">
      <w:pPr>
        <w:spacing w:after="0" w:line="276" w:lineRule="auto"/>
        <w:ind w:firstLine="851"/>
        <w:jc w:val="both"/>
        <w:rPr>
          <w:sz w:val="24"/>
          <w:szCs w:val="24"/>
        </w:rPr>
      </w:pPr>
      <w:r w:rsidRPr="00142F0B">
        <w:rPr>
          <w:sz w:val="24"/>
          <w:szCs w:val="24"/>
        </w:rPr>
        <w:t>Памятный день был</w:t>
      </w:r>
      <w:r w:rsidR="00BD320A" w:rsidRPr="00142F0B">
        <w:rPr>
          <w:sz w:val="24"/>
          <w:szCs w:val="24"/>
        </w:rPr>
        <w:t xml:space="preserve"> установлен федеральным законом "О внесении изменений в Федеральный закон "О днях воинской славы (победных днях) России" от 21 июля 2005 года.</w:t>
      </w:r>
      <w:r w:rsidR="001A2E32" w:rsidRPr="00142F0B">
        <w:rPr>
          <w:sz w:val="24"/>
          <w:szCs w:val="24"/>
        </w:rPr>
        <w:t xml:space="preserve">  </w:t>
      </w:r>
    </w:p>
    <w:p w:rsidR="00DB1E05" w:rsidRPr="00142F0B" w:rsidRDefault="001A2E32" w:rsidP="00C1060E">
      <w:pPr>
        <w:spacing w:after="0" w:line="276" w:lineRule="auto"/>
        <w:ind w:firstLine="851"/>
        <w:jc w:val="both"/>
        <w:rPr>
          <w:sz w:val="24"/>
          <w:szCs w:val="24"/>
        </w:rPr>
      </w:pPr>
      <w:bookmarkStart w:id="1" w:name="_Hlk108086131"/>
      <w:r w:rsidRPr="00142F0B">
        <w:rPr>
          <w:sz w:val="24"/>
          <w:szCs w:val="24"/>
        </w:rPr>
        <w:t xml:space="preserve">День солидарности в борьбе с терроризмом символизирует единение государства и общества в борьбе с таким страшным явлением, как терроризм, который превратился в одну из опаснейших глобальных проблем современности, серьезную угрозу безопасности всего мирового сообщества. </w:t>
      </w:r>
      <w:bookmarkEnd w:id="1"/>
      <w:r w:rsidRPr="00142F0B">
        <w:rPr>
          <w:sz w:val="24"/>
          <w:szCs w:val="24"/>
        </w:rPr>
        <w:t>Россия — не исключение. Установление подобной памятной даты в нашей стране — это существенный шаг к увековечиванию памяти всех невинных жертв террористических актов на территории России</w:t>
      </w:r>
      <w:r w:rsidR="00612016" w:rsidRPr="00142F0B">
        <w:rPr>
          <w:sz w:val="24"/>
          <w:szCs w:val="24"/>
        </w:rPr>
        <w:t>.</w:t>
      </w:r>
      <w:r w:rsidRPr="00142F0B">
        <w:rPr>
          <w:sz w:val="24"/>
          <w:szCs w:val="24"/>
        </w:rPr>
        <w:t xml:space="preserve"> </w:t>
      </w:r>
    </w:p>
    <w:p w:rsidR="001A2E32" w:rsidRPr="00142F0B" w:rsidRDefault="00BD320A" w:rsidP="00C1060E">
      <w:pPr>
        <w:spacing w:after="0" w:line="276" w:lineRule="auto"/>
        <w:ind w:firstLine="851"/>
        <w:jc w:val="both"/>
        <w:rPr>
          <w:sz w:val="24"/>
          <w:szCs w:val="24"/>
        </w:rPr>
      </w:pPr>
      <w:bookmarkStart w:id="2" w:name="_Hlk108086258"/>
      <w:r w:rsidRPr="00142F0B">
        <w:rPr>
          <w:sz w:val="24"/>
          <w:szCs w:val="24"/>
        </w:rPr>
        <w:t>Этот день приурочен к трагическим событиям, произошедшим 1-3 сентября 2004 года в городе Беслан (Северная Осетия)</w:t>
      </w:r>
      <w:r w:rsidR="001A2E32" w:rsidRPr="00142F0B">
        <w:rPr>
          <w:sz w:val="24"/>
          <w:szCs w:val="24"/>
        </w:rPr>
        <w:t>.</w:t>
      </w:r>
      <w:r w:rsidRPr="00142F0B">
        <w:rPr>
          <w:sz w:val="24"/>
          <w:szCs w:val="24"/>
        </w:rPr>
        <w:t xml:space="preserve"> </w:t>
      </w:r>
      <w:r w:rsidR="001A2E32" w:rsidRPr="00142F0B">
        <w:rPr>
          <w:sz w:val="24"/>
          <w:szCs w:val="24"/>
        </w:rPr>
        <w:t>1 сентября во время праздничной линейки в честь Дня знаний на школу №1 в Беслане напали террористы. На линейке в тот момент находилось более 1100 человек</w:t>
      </w:r>
      <w:r w:rsidR="00D627F4" w:rsidRPr="00142F0B">
        <w:rPr>
          <w:sz w:val="24"/>
          <w:szCs w:val="24"/>
        </w:rPr>
        <w:t xml:space="preserve">, которые были заключены в стенах школы </w:t>
      </w:r>
      <w:r w:rsidR="001A2E32" w:rsidRPr="00142F0B">
        <w:rPr>
          <w:sz w:val="24"/>
          <w:szCs w:val="24"/>
        </w:rPr>
        <w:t xml:space="preserve">почти три дня. </w:t>
      </w:r>
      <w:bookmarkEnd w:id="2"/>
      <w:r w:rsidR="001A2E32" w:rsidRPr="00142F0B">
        <w:rPr>
          <w:sz w:val="24"/>
          <w:szCs w:val="24"/>
        </w:rPr>
        <w:t xml:space="preserve">Здание школы, где удерживали заложников, было заминировано. В результате теракта погибло 333 человека, из которых 186 — дети в возрасте от 1 до 17 лет. </w:t>
      </w:r>
    </w:p>
    <w:p w:rsidR="001A2E32" w:rsidRPr="00142F0B" w:rsidRDefault="001A2E32" w:rsidP="00D627F4">
      <w:pPr>
        <w:spacing w:after="0" w:line="276" w:lineRule="auto"/>
        <w:ind w:firstLine="851"/>
        <w:jc w:val="both"/>
        <w:rPr>
          <w:sz w:val="24"/>
          <w:szCs w:val="24"/>
        </w:rPr>
      </w:pPr>
      <w:r w:rsidRPr="00142F0B">
        <w:rPr>
          <w:sz w:val="24"/>
          <w:szCs w:val="24"/>
        </w:rPr>
        <w:t xml:space="preserve">Теракт повлек за собой ряд других важных социальных и политических последствий. После событий 2004 года по всей стране были усилены меры безопасности в местах массовых скоплений людей — стадионах, вокзалах, метро; особое внимание уделялось школам, вузам и другим образовательным учреждениям. Были созданы такие важные организации, как Национальный антитеррористический комитет, Общественная палата Российской Федерации, Комиссия по вопросам улучшения социально-экономического положения </w:t>
      </w:r>
      <w:r w:rsidR="00D627F4" w:rsidRPr="00142F0B">
        <w:rPr>
          <w:sz w:val="24"/>
          <w:szCs w:val="24"/>
        </w:rPr>
        <w:br/>
      </w:r>
      <w:r w:rsidRPr="00142F0B">
        <w:rPr>
          <w:sz w:val="24"/>
          <w:szCs w:val="24"/>
        </w:rPr>
        <w:t xml:space="preserve">в Южном федеральном округе. Теракт в Беслане не оставил равнодушным никого, кто о нем знал. Трагедия объединила страну общим горем. Борьба с терроризмом стала важнейшей государственной задачей. </w:t>
      </w:r>
    </w:p>
    <w:p w:rsidR="001A2E32" w:rsidRPr="00142F0B" w:rsidRDefault="001A2E32" w:rsidP="00C1060E">
      <w:pPr>
        <w:spacing w:after="0" w:line="276" w:lineRule="auto"/>
        <w:ind w:firstLine="851"/>
        <w:jc w:val="both"/>
        <w:rPr>
          <w:sz w:val="24"/>
          <w:szCs w:val="24"/>
        </w:rPr>
      </w:pPr>
      <w:bookmarkStart w:id="3" w:name="_Hlk108086214"/>
      <w:r w:rsidRPr="00142F0B">
        <w:rPr>
          <w:sz w:val="24"/>
          <w:szCs w:val="24"/>
        </w:rPr>
        <w:t xml:space="preserve">3 сентября Россия отдает дань памяти тысячам соотечественников, погибшим в Беслане, в театральном центре на Дубровке, </w:t>
      </w:r>
      <w:r w:rsidR="00D627F4" w:rsidRPr="00142F0B">
        <w:rPr>
          <w:sz w:val="24"/>
          <w:szCs w:val="24"/>
        </w:rPr>
        <w:br/>
      </w:r>
      <w:r w:rsidRPr="00142F0B">
        <w:rPr>
          <w:sz w:val="24"/>
          <w:szCs w:val="24"/>
        </w:rPr>
        <w:t>в Буденновске, Первомайском, при взрывах жилых домов в Москве, Буйнакске и Волгодонске, в других террористических актах.</w:t>
      </w:r>
    </w:p>
    <w:bookmarkEnd w:id="3"/>
    <w:p w:rsidR="001A2E32" w:rsidRPr="00142F0B" w:rsidRDefault="001A2E32" w:rsidP="00C1060E">
      <w:pPr>
        <w:spacing w:after="0" w:line="276" w:lineRule="auto"/>
        <w:ind w:firstLine="851"/>
        <w:jc w:val="both"/>
        <w:rPr>
          <w:sz w:val="24"/>
          <w:szCs w:val="24"/>
        </w:rPr>
      </w:pPr>
      <w:r w:rsidRPr="00142F0B">
        <w:rPr>
          <w:sz w:val="24"/>
          <w:szCs w:val="24"/>
        </w:rPr>
        <w:t xml:space="preserve">Памятная дата стала символом солидарности государства и общества </w:t>
      </w:r>
      <w:r w:rsidR="00D627F4" w:rsidRPr="00142F0B">
        <w:rPr>
          <w:sz w:val="24"/>
          <w:szCs w:val="24"/>
        </w:rPr>
        <w:br/>
      </w:r>
      <w:r w:rsidRPr="00142F0B">
        <w:rPr>
          <w:sz w:val="24"/>
          <w:szCs w:val="24"/>
        </w:rPr>
        <w:t xml:space="preserve">в борьбе с терроризмом, ее отмечают ежегодно по всей России. </w:t>
      </w:r>
    </w:p>
    <w:p w:rsidR="00042E62" w:rsidRPr="00142F0B" w:rsidRDefault="00042E62" w:rsidP="00D627F4">
      <w:pPr>
        <w:spacing w:after="0" w:line="276" w:lineRule="auto"/>
        <w:ind w:firstLine="851"/>
        <w:jc w:val="both"/>
        <w:rPr>
          <w:sz w:val="24"/>
          <w:szCs w:val="24"/>
        </w:rPr>
      </w:pPr>
      <w:r w:rsidRPr="00142F0B">
        <w:rPr>
          <w:sz w:val="24"/>
          <w:szCs w:val="24"/>
        </w:rPr>
        <w:t>Сегодня государство применяет различные меры, направленные на борьбу с терроризмом: это меры по предотвращению, борьбе и ликвидации последствий террористических актов.</w:t>
      </w:r>
    </w:p>
    <w:p w:rsidR="0081632A" w:rsidRPr="00142F0B" w:rsidRDefault="0081632A" w:rsidP="00C1060E">
      <w:pPr>
        <w:spacing w:after="0" w:line="276" w:lineRule="auto"/>
        <w:ind w:firstLine="851"/>
        <w:jc w:val="both"/>
        <w:rPr>
          <w:sz w:val="24"/>
          <w:szCs w:val="24"/>
        </w:rPr>
      </w:pPr>
      <w:r w:rsidRPr="00142F0B">
        <w:rPr>
          <w:sz w:val="24"/>
          <w:szCs w:val="24"/>
        </w:rPr>
        <w:t>Срок реализации: до 3 сентября 2022 года</w:t>
      </w:r>
    </w:p>
    <w:p w:rsidR="00042E62" w:rsidRPr="00142F0B" w:rsidRDefault="0081632A" w:rsidP="00C1060E">
      <w:pPr>
        <w:spacing w:after="0" w:line="276" w:lineRule="auto"/>
        <w:ind w:firstLine="851"/>
        <w:jc w:val="both"/>
        <w:rPr>
          <w:sz w:val="24"/>
          <w:szCs w:val="24"/>
        </w:rPr>
      </w:pPr>
      <w:r w:rsidRPr="00142F0B">
        <w:rPr>
          <w:sz w:val="24"/>
          <w:szCs w:val="24"/>
        </w:rPr>
        <w:t xml:space="preserve">Общие хештеги мероприятия: #навигаторыдетства </w:t>
      </w:r>
      <w:r w:rsidR="00142F0B" w:rsidRPr="00142F0B">
        <w:rPr>
          <w:sz w:val="24"/>
          <w:szCs w:val="24"/>
        </w:rPr>
        <w:t xml:space="preserve">#Росдетцентр </w:t>
      </w:r>
      <w:r w:rsidRPr="00142F0B">
        <w:rPr>
          <w:sz w:val="24"/>
          <w:szCs w:val="24"/>
        </w:rPr>
        <w:t>#противтерроризма</w:t>
      </w:r>
    </w:p>
    <w:p w:rsidR="009A595C" w:rsidRPr="00142F0B" w:rsidRDefault="009A595C" w:rsidP="00D627F4">
      <w:pPr>
        <w:spacing w:after="0" w:line="276" w:lineRule="auto"/>
        <w:jc w:val="both"/>
        <w:rPr>
          <w:sz w:val="24"/>
          <w:szCs w:val="24"/>
        </w:rPr>
      </w:pPr>
    </w:p>
    <w:p w:rsidR="00142F0B" w:rsidRDefault="00142F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05FCD" w:rsidRPr="00142F0B" w:rsidRDefault="00905FCD" w:rsidP="00905FCD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42F0B">
        <w:rPr>
          <w:b/>
          <w:bCs/>
          <w:sz w:val="24"/>
          <w:szCs w:val="24"/>
        </w:rPr>
        <w:lastRenderedPageBreak/>
        <w:t>2. Механизм участия</w:t>
      </w:r>
    </w:p>
    <w:p w:rsidR="00905FCD" w:rsidRPr="00142F0B" w:rsidRDefault="00905FCD" w:rsidP="00905FCD">
      <w:pPr>
        <w:spacing w:after="0"/>
        <w:jc w:val="center"/>
        <w:rPr>
          <w:b/>
          <w:sz w:val="24"/>
          <w:szCs w:val="21"/>
        </w:rPr>
      </w:pPr>
    </w:p>
    <w:p w:rsidR="00905FCD" w:rsidRPr="00142F0B" w:rsidRDefault="00905FCD" w:rsidP="00905FCD">
      <w:pPr>
        <w:spacing w:after="0"/>
        <w:jc w:val="center"/>
        <w:rPr>
          <w:b/>
          <w:sz w:val="24"/>
          <w:szCs w:val="21"/>
        </w:rPr>
      </w:pPr>
      <w:r w:rsidRPr="00142F0B">
        <w:rPr>
          <w:b/>
          <w:sz w:val="24"/>
          <w:szCs w:val="21"/>
        </w:rPr>
        <w:t>Всероссийская акция «Голубь мира»</w:t>
      </w:r>
    </w:p>
    <w:p w:rsidR="00905FCD" w:rsidRPr="00142F0B" w:rsidRDefault="00905FCD" w:rsidP="00905FCD">
      <w:pPr>
        <w:spacing w:after="0"/>
        <w:jc w:val="center"/>
        <w:rPr>
          <w:sz w:val="24"/>
          <w:szCs w:val="21"/>
        </w:rPr>
      </w:pPr>
    </w:p>
    <w:p w:rsidR="00905FCD" w:rsidRPr="00142F0B" w:rsidRDefault="00905FCD" w:rsidP="00905FCD">
      <w:pPr>
        <w:spacing w:after="0"/>
        <w:ind w:firstLine="709"/>
        <w:rPr>
          <w:sz w:val="24"/>
          <w:szCs w:val="21"/>
        </w:rPr>
      </w:pPr>
      <w:r w:rsidRPr="00142F0B">
        <w:rPr>
          <w:b/>
          <w:sz w:val="24"/>
          <w:szCs w:val="21"/>
        </w:rPr>
        <w:t>Дата проведения</w:t>
      </w:r>
      <w:r w:rsidRPr="00142F0B">
        <w:rPr>
          <w:sz w:val="24"/>
          <w:szCs w:val="21"/>
        </w:rPr>
        <w:t xml:space="preserve">: 3 сентября </w:t>
      </w:r>
    </w:p>
    <w:p w:rsidR="00905FCD" w:rsidRPr="00142F0B" w:rsidRDefault="00905FCD" w:rsidP="00905FCD">
      <w:pPr>
        <w:spacing w:after="0"/>
        <w:ind w:firstLine="709"/>
        <w:rPr>
          <w:sz w:val="24"/>
          <w:szCs w:val="21"/>
        </w:rPr>
      </w:pPr>
      <w:r w:rsidRPr="00142F0B">
        <w:rPr>
          <w:b/>
          <w:sz w:val="24"/>
          <w:szCs w:val="21"/>
        </w:rPr>
        <w:t>Участники:</w:t>
      </w:r>
      <w:r w:rsidRPr="00142F0B">
        <w:rPr>
          <w:sz w:val="24"/>
          <w:szCs w:val="21"/>
        </w:rPr>
        <w:t xml:space="preserve"> учащиеся общеобразовательных школ (8-12 лет)</w:t>
      </w:r>
    </w:p>
    <w:p w:rsidR="00905FCD" w:rsidRPr="00142F0B" w:rsidRDefault="00905FCD" w:rsidP="00905FCD">
      <w:pPr>
        <w:spacing w:after="0"/>
        <w:ind w:firstLine="709"/>
        <w:rPr>
          <w:b/>
          <w:sz w:val="24"/>
          <w:szCs w:val="21"/>
        </w:rPr>
      </w:pPr>
      <w:r w:rsidRPr="00142F0B">
        <w:rPr>
          <w:b/>
          <w:sz w:val="24"/>
          <w:szCs w:val="21"/>
        </w:rPr>
        <w:t xml:space="preserve">Координаторы: </w:t>
      </w:r>
      <w:r w:rsidRPr="00142F0B">
        <w:rPr>
          <w:bCs/>
          <w:sz w:val="24"/>
          <w:szCs w:val="21"/>
        </w:rPr>
        <w:t>советники директора по воспитанию и взаимодействию с детскими общественными объединениями,</w:t>
      </w:r>
      <w:r w:rsidRPr="00142F0B">
        <w:rPr>
          <w:b/>
          <w:sz w:val="24"/>
          <w:szCs w:val="21"/>
        </w:rPr>
        <w:t xml:space="preserve"> </w:t>
      </w:r>
      <w:r w:rsidRPr="00142F0B">
        <w:rPr>
          <w:sz w:val="24"/>
          <w:szCs w:val="21"/>
        </w:rPr>
        <w:t xml:space="preserve">детские общественные объединения, входящие в состав </w:t>
      </w:r>
      <w:r w:rsidRPr="00142F0B">
        <w:rPr>
          <w:b/>
          <w:sz w:val="24"/>
          <w:szCs w:val="21"/>
        </w:rPr>
        <w:t>Российского движения детей и молодежи.</w:t>
      </w:r>
    </w:p>
    <w:p w:rsidR="00905FCD" w:rsidRPr="00142F0B" w:rsidRDefault="00905FCD" w:rsidP="00905FCD">
      <w:pPr>
        <w:spacing w:after="0"/>
        <w:ind w:firstLine="709"/>
        <w:rPr>
          <w:sz w:val="8"/>
          <w:szCs w:val="8"/>
        </w:rPr>
      </w:pPr>
    </w:p>
    <w:p w:rsidR="00905FCD" w:rsidRPr="00142F0B" w:rsidRDefault="00905FCD" w:rsidP="00905FCD">
      <w:pPr>
        <w:spacing w:after="0"/>
        <w:ind w:firstLine="709"/>
        <w:jc w:val="both"/>
        <w:rPr>
          <w:sz w:val="24"/>
          <w:szCs w:val="21"/>
        </w:rPr>
      </w:pPr>
      <w:r w:rsidRPr="00142F0B">
        <w:rPr>
          <w:sz w:val="24"/>
          <w:szCs w:val="21"/>
        </w:rPr>
        <w:t xml:space="preserve">Ежегодно 3 сентября в России отмечается День солидарности в борьбе </w:t>
      </w:r>
      <w:r w:rsidRPr="00142F0B">
        <w:rPr>
          <w:sz w:val="24"/>
          <w:szCs w:val="21"/>
        </w:rPr>
        <w:br/>
        <w:t xml:space="preserve">с терроризмом. Этот день приурочен к трагическим событиям, произошедшим </w:t>
      </w:r>
      <w:r w:rsidRPr="00142F0B">
        <w:rPr>
          <w:sz w:val="24"/>
          <w:szCs w:val="21"/>
        </w:rPr>
        <w:br/>
        <w:t xml:space="preserve">1-3 сентября 2004 года в городе Беслане, когда в результате беспрецедентного </w:t>
      </w:r>
      <w:r w:rsidRPr="00142F0B">
        <w:rPr>
          <w:sz w:val="24"/>
          <w:szCs w:val="21"/>
        </w:rPr>
        <w:br/>
        <w:t>по своей жестокости террористического акта погибли более 300 человек.</w:t>
      </w:r>
    </w:p>
    <w:p w:rsidR="00905FCD" w:rsidRPr="00142F0B" w:rsidRDefault="00905FCD" w:rsidP="00905FCD">
      <w:pPr>
        <w:spacing w:after="0"/>
        <w:ind w:firstLine="709"/>
        <w:jc w:val="both"/>
        <w:rPr>
          <w:sz w:val="24"/>
          <w:szCs w:val="21"/>
        </w:rPr>
      </w:pPr>
      <w:r w:rsidRPr="00142F0B">
        <w:rPr>
          <w:sz w:val="24"/>
          <w:szCs w:val="21"/>
        </w:rPr>
        <w:t xml:space="preserve">Памятная дата стала символом солидарности государства и общества </w:t>
      </w:r>
      <w:r w:rsidRPr="00142F0B">
        <w:rPr>
          <w:sz w:val="24"/>
          <w:szCs w:val="21"/>
        </w:rPr>
        <w:br/>
        <w:t xml:space="preserve">в борьбе с терроризмом. В этот день мы вспоминаем жертв всех террористических актов, случившихся в нашей стране, и отдаем дань уважения сотрудникам силовых структур, погибшим при предотвращении терактов </w:t>
      </w:r>
      <w:r w:rsidRPr="00142F0B">
        <w:rPr>
          <w:sz w:val="24"/>
          <w:szCs w:val="21"/>
        </w:rPr>
        <w:br/>
        <w:t>и спасении заложников.</w:t>
      </w:r>
    </w:p>
    <w:p w:rsidR="00905FCD" w:rsidRPr="00142F0B" w:rsidRDefault="00905FCD" w:rsidP="00905FCD">
      <w:pPr>
        <w:spacing w:after="0"/>
        <w:ind w:firstLine="709"/>
        <w:jc w:val="both"/>
        <w:rPr>
          <w:sz w:val="24"/>
          <w:szCs w:val="21"/>
        </w:rPr>
      </w:pPr>
      <w:r w:rsidRPr="00142F0B">
        <w:rPr>
          <w:sz w:val="24"/>
          <w:szCs w:val="21"/>
        </w:rPr>
        <w:t xml:space="preserve">Сегодня мы снова являемся свидетелями чудовищных террористических актов, направленных против мирного населения Донбасса, среди которых немало детей. </w:t>
      </w:r>
    </w:p>
    <w:p w:rsidR="00905FCD" w:rsidRPr="00142F0B" w:rsidRDefault="00905FCD" w:rsidP="00905FCD">
      <w:pPr>
        <w:spacing w:after="0"/>
        <w:ind w:firstLine="709"/>
        <w:jc w:val="both"/>
        <w:rPr>
          <w:sz w:val="24"/>
          <w:szCs w:val="21"/>
        </w:rPr>
      </w:pPr>
      <w:r w:rsidRPr="00142F0B">
        <w:rPr>
          <w:sz w:val="24"/>
          <w:szCs w:val="21"/>
        </w:rPr>
        <w:t>Именно дети становятся жертвами беспрецедентной информационной войны, развязанной против России.</w:t>
      </w:r>
    </w:p>
    <w:p w:rsidR="00905FCD" w:rsidRPr="00142F0B" w:rsidRDefault="00905FCD" w:rsidP="00905FCD">
      <w:pPr>
        <w:spacing w:after="0"/>
        <w:ind w:firstLine="709"/>
        <w:jc w:val="both"/>
        <w:rPr>
          <w:sz w:val="24"/>
          <w:szCs w:val="21"/>
        </w:rPr>
      </w:pPr>
      <w:r w:rsidRPr="00142F0B">
        <w:rPr>
          <w:sz w:val="24"/>
          <w:szCs w:val="21"/>
        </w:rPr>
        <w:t>В память о всех невинных жертвах предлагается провести акцию «Голубь мира»</w:t>
      </w:r>
    </w:p>
    <w:p w:rsidR="00905FCD" w:rsidRPr="00142F0B" w:rsidRDefault="00905FCD" w:rsidP="00905FCD">
      <w:pPr>
        <w:spacing w:after="0"/>
        <w:ind w:firstLine="709"/>
        <w:jc w:val="both"/>
        <w:rPr>
          <w:i/>
          <w:sz w:val="24"/>
          <w:szCs w:val="21"/>
        </w:rPr>
      </w:pPr>
      <w:r w:rsidRPr="00142F0B">
        <w:rPr>
          <w:i/>
          <w:sz w:val="24"/>
          <w:szCs w:val="21"/>
        </w:rPr>
        <w:t xml:space="preserve">Голубь — один из древнейших символов, который присутствует в жизни человека. Он символизирует дух жизни и света, душу, невинность, нежность </w:t>
      </w:r>
      <w:r w:rsidRPr="00142F0B">
        <w:rPr>
          <w:i/>
          <w:sz w:val="24"/>
          <w:szCs w:val="21"/>
        </w:rPr>
        <w:br/>
        <w:t>и покой.</w:t>
      </w:r>
    </w:p>
    <w:p w:rsidR="00905FCD" w:rsidRPr="00142F0B" w:rsidRDefault="00905FCD" w:rsidP="00905FCD">
      <w:pPr>
        <w:pStyle w:val="ad"/>
        <w:tabs>
          <w:tab w:val="left" w:pos="1134"/>
        </w:tabs>
        <w:spacing w:after="0"/>
        <w:ind w:left="709"/>
        <w:jc w:val="both"/>
        <w:rPr>
          <w:sz w:val="8"/>
          <w:szCs w:val="8"/>
        </w:rPr>
      </w:pPr>
    </w:p>
    <w:p w:rsidR="00905FCD" w:rsidRPr="00142F0B" w:rsidRDefault="00905FCD" w:rsidP="00905FCD">
      <w:pPr>
        <w:pStyle w:val="ad"/>
        <w:tabs>
          <w:tab w:val="left" w:pos="1134"/>
        </w:tabs>
        <w:spacing w:after="0"/>
        <w:ind w:left="0" w:firstLine="709"/>
        <w:jc w:val="both"/>
        <w:rPr>
          <w:sz w:val="24"/>
          <w:szCs w:val="21"/>
        </w:rPr>
      </w:pPr>
      <w:r w:rsidRPr="00142F0B">
        <w:rPr>
          <w:sz w:val="24"/>
          <w:szCs w:val="21"/>
        </w:rPr>
        <w:t>Дети изготавливают своими руками голубя в технике оригами из бумаги цветов, образующих  российский флаг: белого, синего и красного. Затем украшают окна в своих  классах изготовленными поделками.</w:t>
      </w:r>
    </w:p>
    <w:p w:rsidR="00905FCD" w:rsidRPr="00142F0B" w:rsidRDefault="00905FCD" w:rsidP="00905FCD">
      <w:pPr>
        <w:pStyle w:val="ad"/>
        <w:tabs>
          <w:tab w:val="left" w:pos="1134"/>
        </w:tabs>
        <w:spacing w:after="0"/>
        <w:ind w:left="0" w:firstLine="709"/>
        <w:jc w:val="both"/>
        <w:rPr>
          <w:sz w:val="8"/>
          <w:szCs w:val="8"/>
        </w:rPr>
      </w:pPr>
    </w:p>
    <w:p w:rsidR="00905FCD" w:rsidRPr="00142F0B" w:rsidRDefault="00905FCD" w:rsidP="00905FCD">
      <w:pPr>
        <w:pStyle w:val="ad"/>
        <w:tabs>
          <w:tab w:val="left" w:pos="1134"/>
        </w:tabs>
        <w:spacing w:after="0"/>
        <w:ind w:left="0" w:firstLine="709"/>
        <w:jc w:val="both"/>
        <w:rPr>
          <w:sz w:val="24"/>
          <w:szCs w:val="21"/>
        </w:rPr>
      </w:pPr>
      <w:r w:rsidRPr="00142F0B">
        <w:rPr>
          <w:sz w:val="24"/>
          <w:szCs w:val="21"/>
        </w:rPr>
        <w:t xml:space="preserve">Приложение: </w:t>
      </w:r>
    </w:p>
    <w:p w:rsidR="00905FCD" w:rsidRPr="00142F0B" w:rsidRDefault="00905FCD" w:rsidP="00905FCD">
      <w:pPr>
        <w:pStyle w:val="ad"/>
        <w:tabs>
          <w:tab w:val="left" w:pos="1134"/>
        </w:tabs>
        <w:spacing w:after="0"/>
        <w:ind w:left="0" w:firstLine="709"/>
        <w:jc w:val="both"/>
        <w:rPr>
          <w:sz w:val="24"/>
          <w:szCs w:val="21"/>
        </w:rPr>
      </w:pPr>
      <w:r w:rsidRPr="00142F0B">
        <w:rPr>
          <w:sz w:val="24"/>
          <w:szCs w:val="21"/>
        </w:rPr>
        <w:t>Инструкция по изготовлению голубя в технике «оригами»</w:t>
      </w:r>
    </w:p>
    <w:p w:rsidR="00EF053E" w:rsidRDefault="00EF053E" w:rsidP="00905FCD">
      <w:pPr>
        <w:spacing w:after="0"/>
        <w:ind w:firstLine="709"/>
        <w:rPr>
          <w:sz w:val="24"/>
          <w:szCs w:val="21"/>
        </w:rPr>
      </w:pPr>
    </w:p>
    <w:p w:rsidR="00905FCD" w:rsidRPr="00142F0B" w:rsidRDefault="00905FCD" w:rsidP="00905FCD">
      <w:pPr>
        <w:spacing w:after="0"/>
        <w:ind w:firstLine="709"/>
        <w:rPr>
          <w:sz w:val="24"/>
          <w:szCs w:val="21"/>
        </w:rPr>
      </w:pPr>
      <w:r w:rsidRPr="00142F0B">
        <w:rPr>
          <w:sz w:val="24"/>
          <w:szCs w:val="21"/>
        </w:rPr>
        <w:t xml:space="preserve">Видео по ссылке </w:t>
      </w:r>
      <w:hyperlink r:id="rId8" w:history="1">
        <w:r w:rsidRPr="00142F0B">
          <w:rPr>
            <w:rStyle w:val="a3"/>
            <w:sz w:val="24"/>
            <w:szCs w:val="21"/>
          </w:rPr>
          <w:t>https://yandex.ru/video/preview/?text=как%20сделать%20голубя%20оригами%20из%20бумаги&amp;path=yandex_search&amp;parent-reqid=1661348326401285-16849123498473994579-sas2-0431-sas-l7-balancer-8080-BAL-8159&amp;from_type=vast&amp;filmId=11517892581332991959</w:t>
        </w:r>
      </w:hyperlink>
    </w:p>
    <w:p w:rsidR="00905FCD" w:rsidRDefault="00905FCD" w:rsidP="00905FCD">
      <w:pPr>
        <w:spacing w:after="0"/>
        <w:ind w:firstLine="709"/>
      </w:pPr>
    </w:p>
    <w:p w:rsidR="00905FCD" w:rsidRDefault="00905FCD" w:rsidP="00905FCD">
      <w:pPr>
        <w:spacing w:after="0"/>
        <w:ind w:firstLine="709"/>
      </w:pPr>
      <w:r w:rsidRPr="00DC6BDD">
        <w:t xml:space="preserve"> </w:t>
      </w:r>
    </w:p>
    <w:p w:rsidR="00905FCD" w:rsidRPr="00BF7A61" w:rsidRDefault="00905FCD" w:rsidP="00D627F4">
      <w:pPr>
        <w:spacing w:after="0" w:line="276" w:lineRule="auto"/>
        <w:jc w:val="both"/>
        <w:rPr>
          <w:szCs w:val="28"/>
        </w:rPr>
        <w:sectPr w:rsidR="00905FCD" w:rsidRPr="00BF7A61" w:rsidSect="00BD320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42F0B" w:rsidRPr="00142F0B" w:rsidRDefault="00142F0B" w:rsidP="00142F0B">
      <w:pPr>
        <w:pStyle w:val="ae"/>
        <w:spacing w:after="0"/>
        <w:jc w:val="both"/>
        <w:rPr>
          <w:b/>
          <w:bCs/>
        </w:rPr>
      </w:pPr>
      <w:r w:rsidRPr="00142F0B">
        <w:rPr>
          <w:b/>
          <w:bCs/>
          <w:color w:val="000000"/>
        </w:rPr>
        <w:lastRenderedPageBreak/>
        <w:t>3. Подготовить видеоматериал для отчетного ролика:</w:t>
      </w:r>
    </w:p>
    <w:p w:rsidR="00142F0B" w:rsidRPr="002669ED" w:rsidRDefault="00142F0B" w:rsidP="00142F0B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видео совместной деятельности детей и советников по проведению ряда мероприятий;</w:t>
      </w:r>
    </w:p>
    <w:p w:rsidR="00142F0B" w:rsidRPr="002669ED" w:rsidRDefault="00142F0B" w:rsidP="00142F0B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Просим предоставить видео с мероприятий. Крупные, средние и общие планы, эмоции детей, совместную деятельность советников.</w:t>
      </w:r>
    </w:p>
    <w:p w:rsidR="00142F0B" w:rsidRPr="002669ED" w:rsidRDefault="00142F0B" w:rsidP="00142F0B">
      <w:pPr>
        <w:spacing w:after="0" w:line="276" w:lineRule="auto"/>
        <w:ind w:left="720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42F0B" w:rsidRPr="002669ED" w:rsidRDefault="00142F0B" w:rsidP="00142F0B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. Требования к видеоматериалу.</w:t>
      </w:r>
      <w:r w:rsidR="00861A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идеале, но не обязательно:</w:t>
      </w:r>
    </w:p>
    <w:p w:rsidR="00142F0B" w:rsidRPr="002669ED" w:rsidRDefault="00861A69" w:rsidP="00861A69">
      <w:p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="00142F0B" w:rsidRPr="002669ED">
        <w:rPr>
          <w:rFonts w:eastAsia="Times New Roman" w:cs="Times New Roman"/>
          <w:color w:val="000000"/>
          <w:sz w:val="24"/>
          <w:szCs w:val="24"/>
          <w:lang w:eastAsia="ru-RU"/>
        </w:rPr>
        <w:t>ехнические требования к видео совместной деятельности: </w:t>
      </w:r>
    </w:p>
    <w:p w:rsidR="00142F0B" w:rsidRPr="002669ED" w:rsidRDefault="00142F0B" w:rsidP="00142F0B">
      <w:pPr>
        <w:numPr>
          <w:ilvl w:val="0"/>
          <w:numId w:val="9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горизонтальное;</w:t>
      </w:r>
    </w:p>
    <w:p w:rsidR="00142F0B" w:rsidRPr="002669ED" w:rsidRDefault="00142F0B" w:rsidP="00142F0B">
      <w:pPr>
        <w:numPr>
          <w:ilvl w:val="0"/>
          <w:numId w:val="9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full hd;</w:t>
      </w:r>
    </w:p>
    <w:p w:rsidR="00142F0B" w:rsidRPr="002669ED" w:rsidRDefault="00142F0B" w:rsidP="00142F0B">
      <w:pPr>
        <w:numPr>
          <w:ilvl w:val="0"/>
          <w:numId w:val="9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 разрешение мин 1280 на 720.</w:t>
      </w:r>
    </w:p>
    <w:p w:rsidR="00142F0B" w:rsidRPr="002669ED" w:rsidRDefault="00861A69" w:rsidP="00142F0B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="00142F0B" w:rsidRPr="002669ED">
        <w:rPr>
          <w:rFonts w:eastAsia="Times New Roman" w:cs="Times New Roman"/>
          <w:color w:val="000000"/>
          <w:sz w:val="24"/>
          <w:szCs w:val="24"/>
          <w:lang w:eastAsia="ru-RU"/>
        </w:rPr>
        <w:t>ехнические требования к видео интервью:</w:t>
      </w:r>
    </w:p>
    <w:p w:rsidR="00142F0B" w:rsidRPr="002669ED" w:rsidRDefault="00142F0B" w:rsidP="00142F0B">
      <w:pPr>
        <w:numPr>
          <w:ilvl w:val="0"/>
          <w:numId w:val="10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горизонтальное;</w:t>
      </w:r>
    </w:p>
    <w:p w:rsidR="00142F0B" w:rsidRPr="002669ED" w:rsidRDefault="00142F0B" w:rsidP="00142F0B">
      <w:pPr>
        <w:numPr>
          <w:ilvl w:val="0"/>
          <w:numId w:val="10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статичное full hd;</w:t>
      </w:r>
    </w:p>
    <w:p w:rsidR="00142F0B" w:rsidRPr="002669ED" w:rsidRDefault="00142F0B" w:rsidP="00142F0B">
      <w:pPr>
        <w:numPr>
          <w:ilvl w:val="0"/>
          <w:numId w:val="10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разрешение мин 1280 на 720;</w:t>
      </w:r>
    </w:p>
    <w:p w:rsidR="00142F0B" w:rsidRPr="002669ED" w:rsidRDefault="00142F0B" w:rsidP="00142F0B">
      <w:pPr>
        <w:numPr>
          <w:ilvl w:val="0"/>
          <w:numId w:val="10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средний план;</w:t>
      </w:r>
    </w:p>
    <w:p w:rsidR="00142F0B" w:rsidRPr="002669ED" w:rsidRDefault="00142F0B" w:rsidP="00142F0B">
      <w:pPr>
        <w:numPr>
          <w:ilvl w:val="0"/>
          <w:numId w:val="10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качественный звук (запись на микрофон).</w:t>
      </w:r>
    </w:p>
    <w:p w:rsidR="00142F0B" w:rsidRPr="002669ED" w:rsidRDefault="00142F0B" w:rsidP="00142F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42F0B" w:rsidRPr="002669ED" w:rsidRDefault="00142F0B" w:rsidP="00142F0B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Требования к фотографиям:</w:t>
      </w:r>
    </w:p>
    <w:p w:rsidR="00142F0B" w:rsidRPr="002669ED" w:rsidRDefault="00142F0B" w:rsidP="00142F0B">
      <w:pPr>
        <w:numPr>
          <w:ilvl w:val="0"/>
          <w:numId w:val="11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камера фотоаппарата или хорошо снимающего телефона;</w:t>
      </w:r>
    </w:p>
    <w:p w:rsidR="00142F0B" w:rsidRPr="002669ED" w:rsidRDefault="00142F0B" w:rsidP="00142F0B">
      <w:pPr>
        <w:numPr>
          <w:ilvl w:val="0"/>
          <w:numId w:val="11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человек, предмет не должны быть обрезанными;</w:t>
      </w:r>
    </w:p>
    <w:p w:rsidR="00142F0B" w:rsidRPr="002669ED" w:rsidRDefault="00142F0B" w:rsidP="00142F0B">
      <w:pPr>
        <w:numPr>
          <w:ilvl w:val="0"/>
          <w:numId w:val="11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не смазанное фото;</w:t>
      </w:r>
    </w:p>
    <w:p w:rsidR="00142F0B" w:rsidRPr="002669ED" w:rsidRDefault="00142F0B" w:rsidP="00142F0B">
      <w:pPr>
        <w:numPr>
          <w:ilvl w:val="0"/>
          <w:numId w:val="11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на фото обязательно присутствует советник/дети;</w:t>
      </w:r>
    </w:p>
    <w:p w:rsidR="00142F0B" w:rsidRPr="002669ED" w:rsidRDefault="00142F0B" w:rsidP="00142F0B">
      <w:pPr>
        <w:numPr>
          <w:ilvl w:val="0"/>
          <w:numId w:val="11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присылайте 4-5 качественных снимков с мероприятия (3 горизонтальных,</w:t>
      </w: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br/>
        <w:t>2 вертикальных): 2 фотографии крупного плана, пару общих, фото в действии.</w:t>
      </w:r>
    </w:p>
    <w:p w:rsidR="00142F0B" w:rsidRPr="002669ED" w:rsidRDefault="00142F0B" w:rsidP="00142F0B">
      <w:pPr>
        <w:numPr>
          <w:ilvl w:val="0"/>
          <w:numId w:val="11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на одном фото 3-5 детей;</w:t>
      </w:r>
    </w:p>
    <w:p w:rsidR="00861A69" w:rsidRDefault="00142F0B" w:rsidP="00142F0B">
      <w:pPr>
        <w:numPr>
          <w:ilvl w:val="0"/>
          <w:numId w:val="11"/>
        </w:numPr>
        <w:spacing w:after="0"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69ED">
        <w:rPr>
          <w:rFonts w:eastAsia="Times New Roman" w:cs="Times New Roman"/>
          <w:color w:val="000000"/>
          <w:sz w:val="24"/>
          <w:szCs w:val="24"/>
          <w:lang w:eastAsia="ru-RU"/>
        </w:rPr>
        <w:t>Отвлеките детей, камеры как будто нет, обстановка естественная, не наигранная.</w:t>
      </w:r>
    </w:p>
    <w:p w:rsidR="00861A69" w:rsidRDefault="00861A69" w:rsidP="00861A69">
      <w:pPr>
        <w:spacing w:after="0" w:line="276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42F0B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Отчет по мероприятию (фото и видео) отобранные присылаются до 13:30 для использования региональными и федеральными СМИ, остальные материалы до 16:00 </w:t>
      </w:r>
      <w:r w:rsidR="00142F0B" w:rsidRPr="002669ED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861A69" w:rsidRDefault="00861A69" w:rsidP="00861A69">
      <w:pPr>
        <w:spacing w:after="0" w:line="276" w:lineRule="auto"/>
        <w:ind w:left="360"/>
        <w:textAlignment w:val="baseline"/>
        <w:rPr>
          <w:sz w:val="26"/>
          <w:szCs w:val="26"/>
        </w:rPr>
      </w:pPr>
    </w:p>
    <w:p w:rsidR="009A595C" w:rsidRPr="00142F0B" w:rsidRDefault="00142F0B" w:rsidP="00142F0B">
      <w:pPr>
        <w:spacing w:after="0" w:line="276" w:lineRule="auto"/>
        <w:jc w:val="right"/>
        <w:rPr>
          <w:i/>
          <w:iCs/>
          <w:sz w:val="26"/>
          <w:szCs w:val="26"/>
        </w:rPr>
      </w:pPr>
      <w:r w:rsidRPr="00142F0B">
        <w:rPr>
          <w:i/>
          <w:i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-284007</wp:posOffset>
            </wp:positionH>
            <wp:positionV relativeFrom="paragraph">
              <wp:posOffset>334645</wp:posOffset>
            </wp:positionV>
            <wp:extent cx="6689725" cy="7806690"/>
            <wp:effectExtent l="0" t="0" r="0" b="3810"/>
            <wp:wrapNone/>
            <wp:docPr id="2" name="Рисунок 2" descr="C:\Users\hunto\Desktop\Схема изготовления голуб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nto\Desktop\Схема изготовления голуб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78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F0B">
        <w:rPr>
          <w:i/>
          <w:iCs/>
          <w:sz w:val="26"/>
          <w:szCs w:val="26"/>
        </w:rPr>
        <w:t xml:space="preserve">Приложение </w:t>
      </w:r>
    </w:p>
    <w:sectPr w:rsidR="009A595C" w:rsidRPr="00142F0B" w:rsidSect="00BD32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8D" w:rsidRDefault="00946C8D" w:rsidP="008A282F">
      <w:pPr>
        <w:spacing w:after="0" w:line="240" w:lineRule="auto"/>
      </w:pPr>
      <w:r>
        <w:separator/>
      </w:r>
    </w:p>
  </w:endnote>
  <w:endnote w:type="continuationSeparator" w:id="0">
    <w:p w:rsidR="00946C8D" w:rsidRDefault="00946C8D" w:rsidP="008A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8D" w:rsidRDefault="00946C8D" w:rsidP="008A282F">
      <w:pPr>
        <w:spacing w:after="0" w:line="240" w:lineRule="auto"/>
      </w:pPr>
      <w:r>
        <w:separator/>
      </w:r>
    </w:p>
  </w:footnote>
  <w:footnote w:type="continuationSeparator" w:id="0">
    <w:p w:rsidR="00946C8D" w:rsidRDefault="00946C8D" w:rsidP="008A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05B"/>
    <w:multiLevelType w:val="multilevel"/>
    <w:tmpl w:val="EA5C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D53AA"/>
    <w:multiLevelType w:val="multilevel"/>
    <w:tmpl w:val="E26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1681F"/>
    <w:multiLevelType w:val="multilevel"/>
    <w:tmpl w:val="9A5C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870E9"/>
    <w:multiLevelType w:val="multilevel"/>
    <w:tmpl w:val="BD06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242D4"/>
    <w:multiLevelType w:val="multilevel"/>
    <w:tmpl w:val="015C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B04C1"/>
    <w:multiLevelType w:val="multilevel"/>
    <w:tmpl w:val="1212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E5C23"/>
    <w:multiLevelType w:val="multilevel"/>
    <w:tmpl w:val="CB4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17270"/>
    <w:multiLevelType w:val="multilevel"/>
    <w:tmpl w:val="E0D8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122F7"/>
    <w:multiLevelType w:val="multilevel"/>
    <w:tmpl w:val="4340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E3B29"/>
    <w:multiLevelType w:val="multilevel"/>
    <w:tmpl w:val="A9E4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A0126"/>
    <w:multiLevelType w:val="multilevel"/>
    <w:tmpl w:val="5DD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15A5"/>
    <w:rsid w:val="000200A2"/>
    <w:rsid w:val="00042948"/>
    <w:rsid w:val="00042E62"/>
    <w:rsid w:val="00082889"/>
    <w:rsid w:val="000956C1"/>
    <w:rsid w:val="001263A9"/>
    <w:rsid w:val="0013302E"/>
    <w:rsid w:val="00142F0B"/>
    <w:rsid w:val="00145C6F"/>
    <w:rsid w:val="0017154C"/>
    <w:rsid w:val="001A2E32"/>
    <w:rsid w:val="001B15A5"/>
    <w:rsid w:val="001B3CA2"/>
    <w:rsid w:val="0027255E"/>
    <w:rsid w:val="0028593D"/>
    <w:rsid w:val="00286115"/>
    <w:rsid w:val="00287F18"/>
    <w:rsid w:val="002B246C"/>
    <w:rsid w:val="002C3A8C"/>
    <w:rsid w:val="003042CF"/>
    <w:rsid w:val="00324606"/>
    <w:rsid w:val="0034214C"/>
    <w:rsid w:val="003449FD"/>
    <w:rsid w:val="003A35DF"/>
    <w:rsid w:val="003A481C"/>
    <w:rsid w:val="003D6309"/>
    <w:rsid w:val="003F1EBE"/>
    <w:rsid w:val="00425B47"/>
    <w:rsid w:val="00434818"/>
    <w:rsid w:val="00475F59"/>
    <w:rsid w:val="00486800"/>
    <w:rsid w:val="004A7B81"/>
    <w:rsid w:val="004B2175"/>
    <w:rsid w:val="00525636"/>
    <w:rsid w:val="00554C54"/>
    <w:rsid w:val="00563D5A"/>
    <w:rsid w:val="005934D6"/>
    <w:rsid w:val="005D6757"/>
    <w:rsid w:val="005F32E8"/>
    <w:rsid w:val="00612016"/>
    <w:rsid w:val="00620B86"/>
    <w:rsid w:val="00634F71"/>
    <w:rsid w:val="00640BFA"/>
    <w:rsid w:val="006466DC"/>
    <w:rsid w:val="006732E1"/>
    <w:rsid w:val="006826D0"/>
    <w:rsid w:val="006C42E5"/>
    <w:rsid w:val="006E5459"/>
    <w:rsid w:val="007134E6"/>
    <w:rsid w:val="00791E39"/>
    <w:rsid w:val="00791EC7"/>
    <w:rsid w:val="007E2A76"/>
    <w:rsid w:val="0081632A"/>
    <w:rsid w:val="00861A69"/>
    <w:rsid w:val="008A282F"/>
    <w:rsid w:val="008B0148"/>
    <w:rsid w:val="008C06C5"/>
    <w:rsid w:val="008C1A53"/>
    <w:rsid w:val="008E0A08"/>
    <w:rsid w:val="008E47FC"/>
    <w:rsid w:val="00905FCD"/>
    <w:rsid w:val="009069E0"/>
    <w:rsid w:val="00917865"/>
    <w:rsid w:val="00946C8D"/>
    <w:rsid w:val="00961989"/>
    <w:rsid w:val="00994D3D"/>
    <w:rsid w:val="009A595C"/>
    <w:rsid w:val="009A7C70"/>
    <w:rsid w:val="009D7D84"/>
    <w:rsid w:val="00A17A3E"/>
    <w:rsid w:val="00A33B5E"/>
    <w:rsid w:val="00A55D50"/>
    <w:rsid w:val="00A86FAB"/>
    <w:rsid w:val="00A93A1A"/>
    <w:rsid w:val="00A94BE7"/>
    <w:rsid w:val="00AD001D"/>
    <w:rsid w:val="00AD53F1"/>
    <w:rsid w:val="00AF1C6D"/>
    <w:rsid w:val="00B05A62"/>
    <w:rsid w:val="00B31629"/>
    <w:rsid w:val="00B44732"/>
    <w:rsid w:val="00B45294"/>
    <w:rsid w:val="00B75C73"/>
    <w:rsid w:val="00BD320A"/>
    <w:rsid w:val="00BF3A9F"/>
    <w:rsid w:val="00BF7A61"/>
    <w:rsid w:val="00C1060E"/>
    <w:rsid w:val="00C35660"/>
    <w:rsid w:val="00C37C04"/>
    <w:rsid w:val="00C605A8"/>
    <w:rsid w:val="00C64BCE"/>
    <w:rsid w:val="00CC32A8"/>
    <w:rsid w:val="00CF0B1A"/>
    <w:rsid w:val="00D214B3"/>
    <w:rsid w:val="00D4258F"/>
    <w:rsid w:val="00D627F4"/>
    <w:rsid w:val="00D9058E"/>
    <w:rsid w:val="00D950A7"/>
    <w:rsid w:val="00DB1E05"/>
    <w:rsid w:val="00DE7760"/>
    <w:rsid w:val="00DF5E06"/>
    <w:rsid w:val="00E03156"/>
    <w:rsid w:val="00E47837"/>
    <w:rsid w:val="00EF053E"/>
    <w:rsid w:val="00F3554C"/>
    <w:rsid w:val="00F42B80"/>
    <w:rsid w:val="00F9386D"/>
    <w:rsid w:val="00FA00C9"/>
    <w:rsid w:val="00FB7FFA"/>
    <w:rsid w:val="00FD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8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82F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8A28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28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282F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B75C7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A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95C"/>
  </w:style>
  <w:style w:type="paragraph" w:styleId="aa">
    <w:name w:val="footer"/>
    <w:basedOn w:val="a"/>
    <w:link w:val="ab"/>
    <w:uiPriority w:val="99"/>
    <w:unhideWhenUsed/>
    <w:rsid w:val="009A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95C"/>
  </w:style>
  <w:style w:type="table" w:styleId="ac">
    <w:name w:val="Table Grid"/>
    <w:basedOn w:val="a1"/>
    <w:uiPriority w:val="39"/>
    <w:rsid w:val="00D9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294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05FCD"/>
    <w:pPr>
      <w:spacing w:after="200" w:line="276" w:lineRule="auto"/>
      <w:ind w:left="720"/>
      <w:contextualSpacing/>
    </w:pPr>
    <w:rPr>
      <w:rFonts w:cstheme="minorBidi"/>
      <w:bCs/>
      <w:spacing w:val="5"/>
    </w:rPr>
  </w:style>
  <w:style w:type="paragraph" w:styleId="ae">
    <w:name w:val="Normal (Web)"/>
    <w:basedOn w:val="a"/>
    <w:uiPriority w:val="99"/>
    <w:semiHidden/>
    <w:unhideWhenUsed/>
    <w:rsid w:val="00142F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2;&#1072;&#1082;%20&#1089;&#1076;&#1077;&#1083;&#1072;&#1090;&#1100;%20&#1075;&#1086;&#1083;&#1091;&#1073;&#1103;%20&#1086;&#1088;&#1080;&#1075;&#1072;&#1084;&#1080;%20&#1080;&#1079;%20&#1073;&#1091;&#1084;&#1072;&#1075;&#1080;&amp;path=yandex_search&amp;parent-reqid=1661348326401285-16849123498473994579-sas2-0431-sas-l7-balancer-8080-BAL-8159&amp;from_type=vast&amp;filmId=115178925813329919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3E62-6A64-425F-92FC-A9157268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Довыденкова</dc:creator>
  <cp:lastModifiedBy>Люся</cp:lastModifiedBy>
  <cp:revision>2</cp:revision>
  <dcterms:created xsi:type="dcterms:W3CDTF">2022-08-31T17:28:00Z</dcterms:created>
  <dcterms:modified xsi:type="dcterms:W3CDTF">2022-08-31T17:28:00Z</dcterms:modified>
</cp:coreProperties>
</file>