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EA" w:rsidRPr="00FE202A" w:rsidRDefault="00BE5A49" w:rsidP="00945775">
      <w:pPr>
        <w:jc w:val="center"/>
        <w:rPr>
          <w:rFonts w:ascii="Times New Roman" w:hAnsi="Times New Roman" w:cs="Times New Roman"/>
          <w:b/>
          <w:sz w:val="24"/>
        </w:rPr>
      </w:pPr>
      <w:bookmarkStart w:id="0" w:name="_GoBack"/>
      <w:r w:rsidRPr="00FE202A">
        <w:rPr>
          <w:rFonts w:ascii="Times New Roman" w:hAnsi="Times New Roman" w:cs="Times New Roman"/>
          <w:b/>
          <w:sz w:val="24"/>
        </w:rPr>
        <w:t>3</w:t>
      </w:r>
      <w:r w:rsidR="00DA3301" w:rsidRPr="00FE202A">
        <w:rPr>
          <w:rFonts w:ascii="Times New Roman" w:hAnsi="Times New Roman" w:cs="Times New Roman"/>
          <w:b/>
          <w:sz w:val="24"/>
        </w:rPr>
        <w:t xml:space="preserve"> </w:t>
      </w:r>
      <w:r w:rsidRPr="00FE202A">
        <w:rPr>
          <w:rFonts w:ascii="Times New Roman" w:hAnsi="Times New Roman" w:cs="Times New Roman"/>
          <w:b/>
          <w:sz w:val="24"/>
        </w:rPr>
        <w:t>сентября</w:t>
      </w:r>
    </w:p>
    <w:p w:rsidR="004A6365" w:rsidRDefault="00DA3301" w:rsidP="00DA3301">
      <w:pPr>
        <w:jc w:val="center"/>
        <w:rPr>
          <w:rFonts w:ascii="Times New Roman" w:hAnsi="Times New Roman" w:cs="Times New Roman"/>
          <w:b/>
          <w:sz w:val="24"/>
        </w:rPr>
      </w:pPr>
      <w:r w:rsidRPr="00FE202A">
        <w:rPr>
          <w:rFonts w:ascii="Times New Roman" w:hAnsi="Times New Roman" w:cs="Times New Roman"/>
          <w:b/>
          <w:sz w:val="24"/>
        </w:rPr>
        <w:t xml:space="preserve">День </w:t>
      </w:r>
      <w:r w:rsidR="00BE5A49" w:rsidRPr="00FE202A">
        <w:rPr>
          <w:rFonts w:ascii="Times New Roman" w:hAnsi="Times New Roman" w:cs="Times New Roman"/>
          <w:b/>
          <w:sz w:val="24"/>
        </w:rPr>
        <w:t>окончания Второй мировой войны</w:t>
      </w:r>
    </w:p>
    <w:p w:rsidR="007E4021" w:rsidRPr="00FE202A" w:rsidRDefault="007E4021" w:rsidP="00DA3301">
      <w:pPr>
        <w:jc w:val="center"/>
        <w:rPr>
          <w:rFonts w:ascii="Times New Roman" w:hAnsi="Times New Roman" w:cs="Times New Roman"/>
          <w:b/>
          <w:sz w:val="24"/>
        </w:rPr>
      </w:pPr>
      <w:r w:rsidRPr="007E4021">
        <w:rPr>
          <w:rFonts w:ascii="Times New Roman" w:hAnsi="Times New Roman" w:cs="Times New Roman"/>
          <w:b/>
          <w:sz w:val="24"/>
        </w:rPr>
        <w:t>1.</w:t>
      </w:r>
      <w:r w:rsidRPr="007E4021">
        <w:rPr>
          <w:rFonts w:ascii="Times New Roman" w:hAnsi="Times New Roman" w:cs="Times New Roman"/>
          <w:b/>
          <w:sz w:val="24"/>
        </w:rPr>
        <w:tab/>
        <w:t>Общая информация о дате федеральной концепции.</w:t>
      </w:r>
    </w:p>
    <w:p w:rsidR="00D47A00" w:rsidRPr="00FE202A" w:rsidRDefault="00D47A00" w:rsidP="00DA3301">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Памятная дата России – 3 сентября 1945 год</w:t>
      </w:r>
      <w:r w:rsidR="0035481C">
        <w:rPr>
          <w:rFonts w:ascii="Times New Roman" w:hAnsi="Times New Roman" w:cs="Times New Roman"/>
          <w:sz w:val="24"/>
          <w:szCs w:val="24"/>
        </w:rPr>
        <w:t>а</w:t>
      </w:r>
      <w:r w:rsidRPr="00FE202A">
        <w:rPr>
          <w:rFonts w:ascii="Times New Roman" w:hAnsi="Times New Roman" w:cs="Times New Roman"/>
          <w:sz w:val="24"/>
          <w:szCs w:val="24"/>
        </w:rPr>
        <w:t xml:space="preserve"> – День окончания Второй мировой войны.</w:t>
      </w:r>
    </w:p>
    <w:p w:rsidR="00D47A00" w:rsidRPr="00FE202A" w:rsidRDefault="00D47A00" w:rsidP="00DA3301">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Во</w:t>
      </w:r>
      <w:proofErr w:type="gramStart"/>
      <w:r w:rsidRPr="00FE202A">
        <w:rPr>
          <w:rFonts w:ascii="Times New Roman" w:hAnsi="Times New Roman" w:cs="Times New Roman"/>
          <w:sz w:val="24"/>
          <w:szCs w:val="24"/>
        </w:rPr>
        <w:t xml:space="preserve"> В</w:t>
      </w:r>
      <w:proofErr w:type="gramEnd"/>
      <w:r w:rsidRPr="00FE202A">
        <w:rPr>
          <w:rFonts w:ascii="Times New Roman" w:hAnsi="Times New Roman" w:cs="Times New Roman"/>
          <w:sz w:val="24"/>
          <w:szCs w:val="24"/>
        </w:rPr>
        <w:t>тор</w:t>
      </w:r>
      <w:r w:rsidR="0035481C">
        <w:rPr>
          <w:rFonts w:ascii="Times New Roman" w:hAnsi="Times New Roman" w:cs="Times New Roman"/>
          <w:sz w:val="24"/>
          <w:szCs w:val="24"/>
        </w:rPr>
        <w:t>ой</w:t>
      </w:r>
      <w:r w:rsidRPr="00FE202A">
        <w:rPr>
          <w:rFonts w:ascii="Times New Roman" w:hAnsi="Times New Roman" w:cs="Times New Roman"/>
          <w:sz w:val="24"/>
          <w:szCs w:val="24"/>
        </w:rPr>
        <w:t xml:space="preserve"> миров</w:t>
      </w:r>
      <w:r w:rsidR="0035481C">
        <w:rPr>
          <w:rFonts w:ascii="Times New Roman" w:hAnsi="Times New Roman" w:cs="Times New Roman"/>
          <w:sz w:val="24"/>
          <w:szCs w:val="24"/>
        </w:rPr>
        <w:t>ой</w:t>
      </w:r>
      <w:r w:rsidRPr="00FE202A">
        <w:rPr>
          <w:rFonts w:ascii="Times New Roman" w:hAnsi="Times New Roman" w:cs="Times New Roman"/>
          <w:sz w:val="24"/>
          <w:szCs w:val="24"/>
        </w:rPr>
        <w:t xml:space="preserve"> войн</w:t>
      </w:r>
      <w:r w:rsidR="0035481C">
        <w:rPr>
          <w:rFonts w:ascii="Times New Roman" w:hAnsi="Times New Roman" w:cs="Times New Roman"/>
          <w:sz w:val="24"/>
          <w:szCs w:val="24"/>
        </w:rPr>
        <w:t>е</w:t>
      </w:r>
      <w:r w:rsidRPr="00FE202A">
        <w:rPr>
          <w:rFonts w:ascii="Times New Roman" w:hAnsi="Times New Roman" w:cs="Times New Roman"/>
          <w:sz w:val="24"/>
          <w:szCs w:val="24"/>
        </w:rPr>
        <w:t>, продолжавш</w:t>
      </w:r>
      <w:r w:rsidR="0035481C">
        <w:rPr>
          <w:rFonts w:ascii="Times New Roman" w:hAnsi="Times New Roman" w:cs="Times New Roman"/>
          <w:sz w:val="24"/>
          <w:szCs w:val="24"/>
        </w:rPr>
        <w:t>ей</w:t>
      </w:r>
      <w:r w:rsidRPr="00FE202A">
        <w:rPr>
          <w:rFonts w:ascii="Times New Roman" w:hAnsi="Times New Roman" w:cs="Times New Roman"/>
          <w:sz w:val="24"/>
          <w:szCs w:val="24"/>
        </w:rPr>
        <w:t xml:space="preserve">ся  с 1 сентября 1939 года по 2 сентября 1945 года, </w:t>
      </w:r>
      <w:r w:rsidR="0035481C">
        <w:rPr>
          <w:rFonts w:ascii="Times New Roman" w:hAnsi="Times New Roman" w:cs="Times New Roman"/>
          <w:sz w:val="24"/>
          <w:szCs w:val="24"/>
        </w:rPr>
        <w:t xml:space="preserve">принимало участие </w:t>
      </w:r>
      <w:r w:rsidRPr="00FE202A">
        <w:rPr>
          <w:rFonts w:ascii="Times New Roman" w:hAnsi="Times New Roman" w:cs="Times New Roman"/>
          <w:sz w:val="24"/>
          <w:szCs w:val="24"/>
        </w:rPr>
        <w:t>61 государство с населением 1,7 миллиардов человек. Военные действия велись на территории 40 государств, а также на морских и океанских театрах. Вторая мировая война была самой разрушительной и кровопролитной из войн. В ней погибло свыше 55 миллионов человек. Наибольшие жертвы понес Советский Союз, потерявший 27 миллионов человек.</w:t>
      </w:r>
    </w:p>
    <w:p w:rsidR="00A86DEA" w:rsidRPr="00FE202A" w:rsidRDefault="00D47A00"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Чествование этого дня закреплено на государственном уровне</w:t>
      </w:r>
      <w:r w:rsidR="003C5882" w:rsidRPr="00FE202A">
        <w:rPr>
          <w:rFonts w:ascii="Times New Roman" w:hAnsi="Times New Roman" w:cs="Times New Roman"/>
          <w:sz w:val="24"/>
          <w:szCs w:val="24"/>
        </w:rPr>
        <w:t xml:space="preserve"> в </w:t>
      </w:r>
      <w:r w:rsidRPr="00FE202A">
        <w:rPr>
          <w:rFonts w:ascii="Times New Roman" w:hAnsi="Times New Roman" w:cs="Times New Roman"/>
          <w:sz w:val="24"/>
          <w:szCs w:val="24"/>
        </w:rPr>
        <w:t xml:space="preserve">соответствии </w:t>
      </w:r>
      <w:r w:rsidR="0035481C">
        <w:rPr>
          <w:rFonts w:ascii="Times New Roman" w:hAnsi="Times New Roman" w:cs="Times New Roman"/>
          <w:sz w:val="24"/>
          <w:szCs w:val="24"/>
        </w:rPr>
        <w:br/>
      </w:r>
      <w:r w:rsidRPr="00FE202A">
        <w:rPr>
          <w:rFonts w:ascii="Times New Roman" w:hAnsi="Times New Roman" w:cs="Times New Roman"/>
          <w:sz w:val="24"/>
          <w:szCs w:val="24"/>
        </w:rPr>
        <w:t xml:space="preserve">с Федеральным Законом </w:t>
      </w:r>
      <w:r w:rsidR="00FE202A">
        <w:rPr>
          <w:rFonts w:ascii="Times New Roman" w:hAnsi="Times New Roman" w:cs="Times New Roman"/>
          <w:sz w:val="24"/>
          <w:szCs w:val="24"/>
        </w:rPr>
        <w:t>«</w:t>
      </w:r>
      <w:r w:rsidRPr="00FE202A">
        <w:rPr>
          <w:rFonts w:ascii="Times New Roman" w:hAnsi="Times New Roman" w:cs="Times New Roman"/>
          <w:sz w:val="24"/>
          <w:szCs w:val="24"/>
        </w:rPr>
        <w:t>О днях воинской славы и памятных датах России</w:t>
      </w:r>
      <w:r w:rsidR="00FE202A">
        <w:rPr>
          <w:rFonts w:ascii="Times New Roman" w:hAnsi="Times New Roman" w:cs="Times New Roman"/>
          <w:sz w:val="24"/>
          <w:szCs w:val="24"/>
        </w:rPr>
        <w:t>»</w:t>
      </w:r>
      <w:r w:rsidRPr="00FE202A">
        <w:rPr>
          <w:rFonts w:ascii="Times New Roman" w:hAnsi="Times New Roman" w:cs="Times New Roman"/>
          <w:sz w:val="24"/>
          <w:szCs w:val="24"/>
        </w:rPr>
        <w:t>.</w:t>
      </w:r>
    </w:p>
    <w:p w:rsidR="00A86DEA" w:rsidRPr="00FE202A" w:rsidRDefault="00A86DEA"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Окончание Второй мировой войны – это великое событие для всего мира. Именно в этот день был побежден нацизм и фашизм, прекращено преступление против всего человечества. Ключевую роль в этой Победе сыграл Советский Союз и его храбрые воины: они сражались </w:t>
      </w:r>
      <w:r w:rsidR="0035481C">
        <w:rPr>
          <w:rFonts w:ascii="Times New Roman" w:hAnsi="Times New Roman" w:cs="Times New Roman"/>
          <w:sz w:val="24"/>
          <w:szCs w:val="24"/>
        </w:rPr>
        <w:br/>
      </w:r>
      <w:r w:rsidRPr="00FE202A">
        <w:rPr>
          <w:rFonts w:ascii="Times New Roman" w:hAnsi="Times New Roman" w:cs="Times New Roman"/>
          <w:sz w:val="24"/>
          <w:szCs w:val="24"/>
        </w:rPr>
        <w:t xml:space="preserve">не только за свою Родину. Советские солдаты гнали врага до самого Берлина, изгоняя его </w:t>
      </w:r>
      <w:r w:rsidR="0035481C">
        <w:rPr>
          <w:rFonts w:ascii="Times New Roman" w:hAnsi="Times New Roman" w:cs="Times New Roman"/>
          <w:sz w:val="24"/>
          <w:szCs w:val="24"/>
        </w:rPr>
        <w:br/>
      </w:r>
      <w:r w:rsidRPr="00FE202A">
        <w:rPr>
          <w:rFonts w:ascii="Times New Roman" w:hAnsi="Times New Roman" w:cs="Times New Roman"/>
          <w:sz w:val="24"/>
          <w:szCs w:val="24"/>
        </w:rPr>
        <w:t>с территорий других государств, захваченных нацистской Германией и ее союзниками.</w:t>
      </w:r>
    </w:p>
    <w:p w:rsidR="00A86DEA" w:rsidRPr="00FE202A" w:rsidRDefault="00A86DEA"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Страшное зло могло распространиться по всему миру, если бы советский народ </w:t>
      </w:r>
      <w:r w:rsidR="0035481C">
        <w:rPr>
          <w:rFonts w:ascii="Times New Roman" w:hAnsi="Times New Roman" w:cs="Times New Roman"/>
          <w:sz w:val="24"/>
          <w:szCs w:val="24"/>
        </w:rPr>
        <w:br/>
      </w:r>
      <w:r w:rsidRPr="00FE202A">
        <w:rPr>
          <w:rFonts w:ascii="Times New Roman" w:hAnsi="Times New Roman" w:cs="Times New Roman"/>
          <w:sz w:val="24"/>
          <w:szCs w:val="24"/>
        </w:rPr>
        <w:t>не одержал Победу в главном противостоянии Второй мировой – Великой Отечественной войне. Точка во Второй мировой войне была поставлена Красной Армией на Дальнем Востоке. Блестяще проведенная Маньчжурская операция стала завершающей битвой Второй мировой, после которой последний союзник нацистской Германии – милитаристская Япония была вынуждена капитулировать.</w:t>
      </w:r>
    </w:p>
    <w:p w:rsidR="00A86DEA" w:rsidRPr="00FE202A" w:rsidRDefault="00A86DEA"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2 сентября Япония подписала Акт о безоговорочной капитуляции, а 3 сентября Советский союз праздновал Великую победу. В 2020 г. этот день объявлен </w:t>
      </w:r>
      <w:r w:rsidR="0035481C">
        <w:rPr>
          <w:rFonts w:ascii="Times New Roman" w:hAnsi="Times New Roman" w:cs="Times New Roman"/>
          <w:sz w:val="24"/>
          <w:szCs w:val="24"/>
        </w:rPr>
        <w:t>Д</w:t>
      </w:r>
      <w:r w:rsidRPr="00FE202A">
        <w:rPr>
          <w:rFonts w:ascii="Times New Roman" w:hAnsi="Times New Roman" w:cs="Times New Roman"/>
          <w:sz w:val="24"/>
          <w:szCs w:val="24"/>
        </w:rPr>
        <w:t>нем воинской славы России – Днем окончания Второй мировой войны.</w:t>
      </w:r>
    </w:p>
    <w:p w:rsidR="00A86DEA" w:rsidRPr="00FE202A" w:rsidRDefault="00A86DEA"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Мы должны помнить и чтить подвиг наших предков и их вклад в мирную жизнь современных государств.</w:t>
      </w:r>
    </w:p>
    <w:p w:rsidR="00A86DEA" w:rsidRPr="00FE202A" w:rsidRDefault="00A86DEA"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lastRenderedPageBreak/>
        <w:t>В этой связи предлагается провести мероприятия 2 и 3 сентября. Настоящие рекомендации построены таким образом, что любой гражданин может отдать свою дань уважения всем, кто внес свой вклад в Великую Победу.</w:t>
      </w:r>
    </w:p>
    <w:p w:rsidR="00A7129A" w:rsidRPr="00FE202A" w:rsidRDefault="00A7129A" w:rsidP="00A86DE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Материалы разработаны на основе методических рекомендаций по вопросам организации и проведения в субъектах Российской Федерации мероприятий, приуроченных ко Дню окончания Второй мировой войны.</w:t>
      </w:r>
    </w:p>
    <w:p w:rsidR="00DA3301" w:rsidRPr="00FE202A" w:rsidRDefault="00DA3301" w:rsidP="00DA3301">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b/>
          <w:sz w:val="24"/>
          <w:szCs w:val="24"/>
        </w:rPr>
        <w:t>Общие хештеги мероприятия:</w:t>
      </w:r>
      <w:r w:rsidRPr="00FE202A">
        <w:rPr>
          <w:rFonts w:ascii="Times New Roman" w:hAnsi="Times New Roman" w:cs="Times New Roman"/>
          <w:sz w:val="24"/>
          <w:szCs w:val="24"/>
        </w:rPr>
        <w:t xml:space="preserve"> #навигато</w:t>
      </w:r>
      <w:r w:rsidR="003C5882" w:rsidRPr="00FE202A">
        <w:rPr>
          <w:rFonts w:ascii="Times New Roman" w:hAnsi="Times New Roman" w:cs="Times New Roman"/>
          <w:sz w:val="24"/>
          <w:szCs w:val="24"/>
        </w:rPr>
        <w:t xml:space="preserve">рыдетства </w:t>
      </w:r>
      <w:r w:rsidRPr="00FE202A">
        <w:rPr>
          <w:rFonts w:ascii="Times New Roman" w:hAnsi="Times New Roman" w:cs="Times New Roman"/>
          <w:sz w:val="24"/>
          <w:szCs w:val="24"/>
        </w:rPr>
        <w:t>#</w:t>
      </w:r>
      <w:r w:rsidR="00321F55" w:rsidRPr="00FE202A">
        <w:rPr>
          <w:rFonts w:ascii="Times New Roman" w:hAnsi="Times New Roman" w:cs="Times New Roman"/>
          <w:sz w:val="24"/>
          <w:szCs w:val="24"/>
        </w:rPr>
        <w:t>Советники_о_Героях</w:t>
      </w:r>
      <w:r w:rsidR="00104ABF" w:rsidRPr="00FE202A">
        <w:rPr>
          <w:rFonts w:ascii="Times New Roman" w:hAnsi="Times New Roman" w:cs="Times New Roman"/>
          <w:sz w:val="24"/>
          <w:szCs w:val="24"/>
        </w:rPr>
        <w:t xml:space="preserve"> </w:t>
      </w:r>
      <w:r w:rsidR="003C5882" w:rsidRPr="00FE202A">
        <w:rPr>
          <w:rFonts w:ascii="Times New Roman" w:hAnsi="Times New Roman" w:cs="Times New Roman"/>
          <w:sz w:val="24"/>
          <w:szCs w:val="24"/>
        </w:rPr>
        <w:t>#Втораямировая</w:t>
      </w:r>
      <w:r w:rsidR="00FE202A">
        <w:rPr>
          <w:rFonts w:ascii="Times New Roman" w:hAnsi="Times New Roman" w:cs="Times New Roman"/>
          <w:sz w:val="24"/>
          <w:szCs w:val="24"/>
        </w:rPr>
        <w:t xml:space="preserve"> </w:t>
      </w:r>
      <w:r w:rsidR="00FE202A" w:rsidRPr="00FE202A">
        <w:rPr>
          <w:rFonts w:ascii="Times New Roman" w:hAnsi="Times New Roman" w:cs="Times New Roman"/>
          <w:sz w:val="24"/>
          <w:szCs w:val="24"/>
        </w:rPr>
        <w:t>#</w:t>
      </w:r>
      <w:r w:rsidR="00FE202A">
        <w:rPr>
          <w:rFonts w:ascii="Times New Roman" w:hAnsi="Times New Roman" w:cs="Times New Roman"/>
          <w:sz w:val="24"/>
          <w:szCs w:val="24"/>
        </w:rPr>
        <w:t xml:space="preserve">РДШ </w:t>
      </w:r>
      <w:r w:rsidR="00FE202A" w:rsidRPr="00FE202A">
        <w:rPr>
          <w:rFonts w:ascii="Times New Roman" w:hAnsi="Times New Roman" w:cs="Times New Roman"/>
          <w:sz w:val="24"/>
          <w:szCs w:val="24"/>
        </w:rPr>
        <w:t>#</w:t>
      </w:r>
      <w:r w:rsidR="00FE202A">
        <w:rPr>
          <w:rFonts w:ascii="Times New Roman" w:hAnsi="Times New Roman" w:cs="Times New Roman"/>
          <w:sz w:val="24"/>
          <w:szCs w:val="24"/>
        </w:rPr>
        <w:t>Росдетцентр</w:t>
      </w:r>
    </w:p>
    <w:p w:rsidR="00321F55" w:rsidRDefault="00321F55" w:rsidP="00FE202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b/>
          <w:sz w:val="24"/>
          <w:szCs w:val="24"/>
        </w:rPr>
        <w:t xml:space="preserve">Срок реализации: </w:t>
      </w:r>
      <w:r w:rsidRPr="00FE202A">
        <w:rPr>
          <w:rFonts w:ascii="Times New Roman" w:hAnsi="Times New Roman" w:cs="Times New Roman"/>
          <w:sz w:val="24"/>
          <w:szCs w:val="24"/>
        </w:rPr>
        <w:t xml:space="preserve">до </w:t>
      </w:r>
      <w:r w:rsidR="0012422F" w:rsidRPr="00FE202A">
        <w:rPr>
          <w:rFonts w:ascii="Times New Roman" w:hAnsi="Times New Roman" w:cs="Times New Roman"/>
          <w:sz w:val="24"/>
          <w:szCs w:val="24"/>
        </w:rPr>
        <w:t>3</w:t>
      </w:r>
      <w:r w:rsidRPr="00FE202A">
        <w:rPr>
          <w:rFonts w:ascii="Times New Roman" w:hAnsi="Times New Roman" w:cs="Times New Roman"/>
          <w:sz w:val="24"/>
          <w:szCs w:val="24"/>
        </w:rPr>
        <w:t xml:space="preserve"> </w:t>
      </w:r>
      <w:r w:rsidR="0012422F" w:rsidRPr="00FE202A">
        <w:rPr>
          <w:rFonts w:ascii="Times New Roman" w:hAnsi="Times New Roman" w:cs="Times New Roman"/>
          <w:sz w:val="24"/>
          <w:szCs w:val="24"/>
        </w:rPr>
        <w:t xml:space="preserve">сентября </w:t>
      </w:r>
      <w:r w:rsidRPr="00FE202A">
        <w:rPr>
          <w:rFonts w:ascii="Times New Roman" w:hAnsi="Times New Roman" w:cs="Times New Roman"/>
          <w:sz w:val="24"/>
          <w:szCs w:val="24"/>
        </w:rPr>
        <w:t>202</w:t>
      </w:r>
      <w:r w:rsidR="0012422F" w:rsidRPr="00FE202A">
        <w:rPr>
          <w:rFonts w:ascii="Times New Roman" w:hAnsi="Times New Roman" w:cs="Times New Roman"/>
          <w:sz w:val="24"/>
          <w:szCs w:val="24"/>
        </w:rPr>
        <w:t>2</w:t>
      </w:r>
      <w:r w:rsidRPr="00FE202A">
        <w:rPr>
          <w:rFonts w:ascii="Times New Roman" w:hAnsi="Times New Roman" w:cs="Times New Roman"/>
          <w:sz w:val="24"/>
          <w:szCs w:val="24"/>
        </w:rPr>
        <w:t xml:space="preserve"> года.</w:t>
      </w:r>
    </w:p>
    <w:p w:rsidR="007E4021" w:rsidRPr="00FE202A" w:rsidRDefault="007E4021" w:rsidP="00FE202A">
      <w:pPr>
        <w:spacing w:after="0" w:line="360" w:lineRule="auto"/>
        <w:ind w:firstLine="709"/>
        <w:jc w:val="both"/>
        <w:rPr>
          <w:rFonts w:ascii="Times New Roman" w:hAnsi="Times New Roman" w:cs="Times New Roman"/>
          <w:sz w:val="24"/>
          <w:szCs w:val="24"/>
        </w:rPr>
      </w:pPr>
    </w:p>
    <w:p w:rsidR="00321F55" w:rsidRDefault="007E4021" w:rsidP="00FE202A">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2</w:t>
      </w:r>
      <w:r w:rsidR="00A86DEA" w:rsidRPr="00FE202A">
        <w:rPr>
          <w:rFonts w:ascii="Times New Roman" w:hAnsi="Times New Roman" w:cs="Times New Roman"/>
          <w:b/>
          <w:sz w:val="24"/>
          <w:szCs w:val="24"/>
        </w:rPr>
        <w:t>. Механизм участия.</w:t>
      </w:r>
    </w:p>
    <w:p w:rsidR="00F740EA" w:rsidRPr="00F740EA" w:rsidRDefault="00C85731" w:rsidP="00F740EA">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1.</w:t>
      </w:r>
      <w:r w:rsidR="00F740EA">
        <w:rPr>
          <w:rFonts w:ascii="Times New Roman" w:hAnsi="Times New Roman" w:cs="Times New Roman"/>
          <w:b/>
          <w:sz w:val="24"/>
          <w:szCs w:val="24"/>
        </w:rPr>
        <w:t xml:space="preserve"> </w:t>
      </w:r>
      <w:r w:rsidR="00F740EA" w:rsidRPr="00F740EA">
        <w:rPr>
          <w:rFonts w:ascii="Times New Roman" w:hAnsi="Times New Roman" w:cs="Times New Roman"/>
          <w:b/>
          <w:sz w:val="24"/>
          <w:szCs w:val="24"/>
        </w:rPr>
        <w:t xml:space="preserve">Разговор </w:t>
      </w:r>
      <w:r w:rsidR="00F740EA">
        <w:rPr>
          <w:rFonts w:ascii="Times New Roman" w:hAnsi="Times New Roman" w:cs="Times New Roman"/>
          <w:b/>
          <w:sz w:val="24"/>
          <w:szCs w:val="24"/>
        </w:rPr>
        <w:t xml:space="preserve">с историком Станиславом </w:t>
      </w:r>
      <w:proofErr w:type="spellStart"/>
      <w:r w:rsidR="00F740EA">
        <w:rPr>
          <w:rFonts w:ascii="Times New Roman" w:hAnsi="Times New Roman" w:cs="Times New Roman"/>
          <w:b/>
          <w:sz w:val="24"/>
          <w:szCs w:val="24"/>
        </w:rPr>
        <w:t>Амановым</w:t>
      </w:r>
      <w:proofErr w:type="spellEnd"/>
      <w:r w:rsidR="00F740EA">
        <w:rPr>
          <w:rFonts w:ascii="Times New Roman" w:hAnsi="Times New Roman" w:cs="Times New Roman"/>
          <w:b/>
          <w:sz w:val="24"/>
          <w:szCs w:val="24"/>
        </w:rPr>
        <w:t>.</w:t>
      </w:r>
      <w:r>
        <w:rPr>
          <w:rFonts w:ascii="Times New Roman" w:hAnsi="Times New Roman" w:cs="Times New Roman"/>
          <w:b/>
          <w:sz w:val="24"/>
          <w:szCs w:val="24"/>
        </w:rPr>
        <w:br/>
      </w:r>
      <w:r w:rsidR="00F740EA">
        <w:rPr>
          <w:rFonts w:ascii="Times New Roman" w:hAnsi="Times New Roman" w:cs="Times New Roman"/>
          <w:sz w:val="24"/>
          <w:szCs w:val="24"/>
        </w:rPr>
        <w:tab/>
      </w:r>
      <w:r w:rsidR="00F740EA" w:rsidRPr="00F740EA">
        <w:rPr>
          <w:rFonts w:ascii="Times New Roman" w:hAnsi="Times New Roman" w:cs="Times New Roman"/>
          <w:b/>
          <w:sz w:val="24"/>
          <w:szCs w:val="24"/>
        </w:rPr>
        <w:t xml:space="preserve">Возраст: </w:t>
      </w:r>
      <w:r w:rsidR="00F740EA" w:rsidRPr="00FE202A">
        <w:rPr>
          <w:rFonts w:ascii="Times New Roman" w:hAnsi="Times New Roman" w:cs="Times New Roman"/>
          <w:sz w:val="24"/>
          <w:szCs w:val="24"/>
        </w:rPr>
        <w:t xml:space="preserve">учащиеся общеобразовательной организации с </w:t>
      </w:r>
      <w:r w:rsidR="0096325D">
        <w:rPr>
          <w:rFonts w:ascii="Times New Roman" w:hAnsi="Times New Roman" w:cs="Times New Roman"/>
          <w:sz w:val="24"/>
          <w:szCs w:val="24"/>
        </w:rPr>
        <w:t>9 по 11 класс.</w:t>
      </w:r>
    </w:p>
    <w:p w:rsidR="00C85731" w:rsidRDefault="00F740EA" w:rsidP="0096325D">
      <w:pPr>
        <w:spacing w:after="0" w:line="360" w:lineRule="auto"/>
        <w:ind w:firstLine="709"/>
        <w:rPr>
          <w:rStyle w:val="a4"/>
          <w:rFonts w:ascii="Times New Roman" w:hAnsi="Times New Roman" w:cs="Times New Roman"/>
          <w:sz w:val="24"/>
          <w:szCs w:val="24"/>
        </w:rPr>
      </w:pPr>
      <w:r w:rsidRPr="00FE202A">
        <w:rPr>
          <w:rFonts w:ascii="Times New Roman" w:hAnsi="Times New Roman" w:cs="Times New Roman"/>
          <w:sz w:val="24"/>
          <w:szCs w:val="24"/>
        </w:rPr>
        <w:t xml:space="preserve">Советникам по воспитанию и взаимодействию с детскими общественными объединениями предлагается организовать </w:t>
      </w:r>
      <w:r>
        <w:rPr>
          <w:rFonts w:ascii="Times New Roman" w:hAnsi="Times New Roman" w:cs="Times New Roman"/>
          <w:sz w:val="24"/>
          <w:szCs w:val="24"/>
        </w:rPr>
        <w:t>просмотр разговора об окончание Второй мировой войны совместно с Российским движением школьников. В разговоре принимают участие</w:t>
      </w:r>
      <w:r w:rsidR="0096325D">
        <w:rPr>
          <w:rFonts w:ascii="Times New Roman" w:hAnsi="Times New Roman" w:cs="Times New Roman"/>
          <w:sz w:val="24"/>
          <w:szCs w:val="24"/>
        </w:rPr>
        <w:t xml:space="preserve"> кандидат исторических наук Станислав Аманов, ведущий Ислам </w:t>
      </w:r>
      <w:proofErr w:type="spellStart"/>
      <w:r w:rsidR="0096325D">
        <w:rPr>
          <w:rFonts w:ascii="Times New Roman" w:hAnsi="Times New Roman" w:cs="Times New Roman"/>
          <w:sz w:val="24"/>
          <w:szCs w:val="24"/>
        </w:rPr>
        <w:t>Шихшабеков</w:t>
      </w:r>
      <w:proofErr w:type="spellEnd"/>
      <w:r w:rsidR="0096325D">
        <w:rPr>
          <w:rFonts w:ascii="Times New Roman" w:hAnsi="Times New Roman" w:cs="Times New Roman"/>
          <w:sz w:val="24"/>
          <w:szCs w:val="24"/>
        </w:rPr>
        <w:t xml:space="preserve">. После просмотра подвести итоги. </w:t>
      </w:r>
      <w:r>
        <w:rPr>
          <w:rFonts w:ascii="Times New Roman" w:hAnsi="Times New Roman" w:cs="Times New Roman"/>
          <w:sz w:val="24"/>
          <w:szCs w:val="24"/>
        </w:rPr>
        <w:br/>
      </w:r>
      <w:r w:rsidR="0096325D">
        <w:rPr>
          <w:rFonts w:ascii="Times New Roman" w:hAnsi="Times New Roman" w:cs="Times New Roman"/>
          <w:sz w:val="24"/>
          <w:szCs w:val="24"/>
        </w:rPr>
        <w:t xml:space="preserve">Ссылка для скачивания видео: </w:t>
      </w:r>
      <w:hyperlink r:id="rId6" w:history="1">
        <w:r w:rsidR="00C85731" w:rsidRPr="00C85731">
          <w:rPr>
            <w:rStyle w:val="a4"/>
            <w:rFonts w:ascii="Times New Roman" w:hAnsi="Times New Roman" w:cs="Times New Roman"/>
            <w:sz w:val="24"/>
            <w:szCs w:val="24"/>
          </w:rPr>
          <w:t>https://disk.yandex.ru/i/4Rt_1j44Ptkbjg</w:t>
        </w:r>
      </w:hyperlink>
    </w:p>
    <w:p w:rsidR="00FB631A" w:rsidRPr="0096325D" w:rsidRDefault="00FB631A" w:rsidP="0096325D">
      <w:pPr>
        <w:spacing w:after="0" w:line="360" w:lineRule="auto"/>
        <w:ind w:firstLine="709"/>
        <w:rPr>
          <w:rFonts w:ascii="Times New Roman" w:hAnsi="Times New Roman" w:cs="Times New Roman"/>
          <w:sz w:val="24"/>
          <w:szCs w:val="24"/>
        </w:rPr>
      </w:pPr>
    </w:p>
    <w:p w:rsidR="009E06A2" w:rsidRPr="00C85731" w:rsidRDefault="009E06A2" w:rsidP="00C85731">
      <w:pPr>
        <w:pStyle w:val="a3"/>
        <w:numPr>
          <w:ilvl w:val="0"/>
          <w:numId w:val="21"/>
        </w:numPr>
        <w:spacing w:after="0" w:line="360" w:lineRule="auto"/>
        <w:jc w:val="both"/>
        <w:rPr>
          <w:rFonts w:ascii="Times New Roman" w:hAnsi="Times New Roman" w:cs="Times New Roman"/>
          <w:b/>
          <w:sz w:val="24"/>
          <w:szCs w:val="24"/>
        </w:rPr>
      </w:pPr>
      <w:r w:rsidRPr="00C85731">
        <w:rPr>
          <w:rFonts w:ascii="Times New Roman" w:hAnsi="Times New Roman" w:cs="Times New Roman"/>
          <w:b/>
          <w:sz w:val="24"/>
          <w:szCs w:val="24"/>
        </w:rPr>
        <w:t xml:space="preserve">Квест </w:t>
      </w:r>
      <w:r w:rsidR="0067331D" w:rsidRPr="00C85731">
        <w:rPr>
          <w:rFonts w:ascii="Times New Roman" w:hAnsi="Times New Roman" w:cs="Times New Roman"/>
          <w:b/>
          <w:sz w:val="24"/>
          <w:szCs w:val="24"/>
        </w:rPr>
        <w:t>«</w:t>
      </w:r>
      <w:r w:rsidRPr="00C85731">
        <w:rPr>
          <w:rFonts w:ascii="Times New Roman" w:hAnsi="Times New Roman" w:cs="Times New Roman"/>
          <w:b/>
          <w:sz w:val="24"/>
          <w:szCs w:val="24"/>
        </w:rPr>
        <w:t>Дальневосточная Победа</w:t>
      </w:r>
      <w:r w:rsidR="0067331D" w:rsidRPr="00C85731">
        <w:rPr>
          <w:rFonts w:ascii="Times New Roman" w:hAnsi="Times New Roman" w:cs="Times New Roman"/>
          <w:b/>
          <w:sz w:val="24"/>
          <w:szCs w:val="24"/>
        </w:rPr>
        <w:t>»</w:t>
      </w:r>
      <w:r w:rsidRPr="00C85731">
        <w:rPr>
          <w:rFonts w:ascii="Times New Roman" w:hAnsi="Times New Roman" w:cs="Times New Roman"/>
          <w:b/>
          <w:sz w:val="24"/>
          <w:szCs w:val="24"/>
        </w:rPr>
        <w:t>.</w:t>
      </w:r>
    </w:p>
    <w:p w:rsidR="003063CE" w:rsidRPr="00FE202A" w:rsidRDefault="006702EA" w:rsidP="009E06A2">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b/>
          <w:sz w:val="24"/>
          <w:szCs w:val="24"/>
        </w:rPr>
        <w:t xml:space="preserve">Возраст: </w:t>
      </w:r>
      <w:r w:rsidRPr="00FE202A">
        <w:rPr>
          <w:rFonts w:ascii="Times New Roman" w:hAnsi="Times New Roman" w:cs="Times New Roman"/>
          <w:sz w:val="24"/>
          <w:szCs w:val="24"/>
        </w:rPr>
        <w:t xml:space="preserve">учащиеся общеобразовательной организации с </w:t>
      </w:r>
      <w:r w:rsidR="00FA6F63" w:rsidRPr="00FE202A">
        <w:rPr>
          <w:rFonts w:ascii="Times New Roman" w:hAnsi="Times New Roman" w:cs="Times New Roman"/>
          <w:sz w:val="24"/>
          <w:szCs w:val="24"/>
        </w:rPr>
        <w:t>5</w:t>
      </w:r>
      <w:r w:rsidRPr="00FE202A">
        <w:rPr>
          <w:rFonts w:ascii="Times New Roman" w:hAnsi="Times New Roman" w:cs="Times New Roman"/>
          <w:sz w:val="24"/>
          <w:szCs w:val="24"/>
        </w:rPr>
        <w:t xml:space="preserve"> по 11 класс.</w:t>
      </w:r>
    </w:p>
    <w:p w:rsidR="00FA6F63" w:rsidRPr="00FE202A" w:rsidRDefault="00FA6F63" w:rsidP="00FA6F63">
      <w:pPr>
        <w:spacing w:after="0" w:line="360" w:lineRule="auto"/>
        <w:ind w:firstLine="709"/>
        <w:jc w:val="both"/>
        <w:rPr>
          <w:rFonts w:ascii="Times New Roman" w:hAnsi="Times New Roman" w:cs="Times New Roman"/>
          <w:b/>
          <w:sz w:val="24"/>
          <w:szCs w:val="24"/>
        </w:rPr>
      </w:pPr>
      <w:r w:rsidRPr="00FE202A">
        <w:rPr>
          <w:rFonts w:ascii="Times New Roman" w:hAnsi="Times New Roman" w:cs="Times New Roman"/>
          <w:b/>
          <w:sz w:val="24"/>
          <w:szCs w:val="24"/>
        </w:rPr>
        <w:t>Формат:</w:t>
      </w:r>
      <w:r w:rsidRPr="00FE202A">
        <w:rPr>
          <w:rFonts w:ascii="Times New Roman" w:hAnsi="Times New Roman" w:cs="Times New Roman"/>
          <w:sz w:val="24"/>
          <w:szCs w:val="24"/>
        </w:rPr>
        <w:t xml:space="preserve"> офлайн.</w:t>
      </w:r>
    </w:p>
    <w:p w:rsidR="00464648" w:rsidRPr="00FE202A" w:rsidRDefault="00F5609D" w:rsidP="00C320FC">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Советникам по воспитанию и взаимодействию с детскими общественными объединениями предлагается организовать </w:t>
      </w:r>
      <w:r w:rsidR="009E06A2" w:rsidRPr="00FE202A">
        <w:rPr>
          <w:rFonts w:ascii="Times New Roman" w:hAnsi="Times New Roman" w:cs="Times New Roman"/>
          <w:sz w:val="24"/>
          <w:szCs w:val="24"/>
        </w:rPr>
        <w:t xml:space="preserve">исторический квест </w:t>
      </w:r>
      <w:r w:rsidR="0067331D">
        <w:rPr>
          <w:rFonts w:ascii="Times New Roman" w:hAnsi="Times New Roman" w:cs="Times New Roman"/>
          <w:sz w:val="24"/>
          <w:szCs w:val="24"/>
        </w:rPr>
        <w:t>«</w:t>
      </w:r>
      <w:r w:rsidR="009E06A2" w:rsidRPr="00FE202A">
        <w:rPr>
          <w:rFonts w:ascii="Times New Roman" w:hAnsi="Times New Roman" w:cs="Times New Roman"/>
          <w:sz w:val="24"/>
          <w:szCs w:val="24"/>
        </w:rPr>
        <w:t>Дальневосточная Победа</w:t>
      </w:r>
      <w:r w:rsidR="0067331D">
        <w:rPr>
          <w:rFonts w:ascii="Times New Roman" w:hAnsi="Times New Roman" w:cs="Times New Roman"/>
          <w:sz w:val="24"/>
          <w:szCs w:val="24"/>
        </w:rPr>
        <w:t>»</w:t>
      </w:r>
      <w:r w:rsidR="009E06A2" w:rsidRPr="00FE202A">
        <w:rPr>
          <w:rFonts w:ascii="Times New Roman" w:hAnsi="Times New Roman" w:cs="Times New Roman"/>
          <w:sz w:val="24"/>
          <w:szCs w:val="24"/>
        </w:rPr>
        <w:t>.</w:t>
      </w:r>
    </w:p>
    <w:p w:rsidR="009E06A2" w:rsidRPr="00FE202A" w:rsidRDefault="009E06A2" w:rsidP="00C320FC">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Квест – это командная игра, в которой участники выполняют задания, связанные одной сюжетной линией. Их основу составляют подлинные факты, проверенные профессиональными историками, уникальные рассекреченные архивные документы. Адаптирован к проведению как в городских пространствах, так и в образовательных организациях.</w:t>
      </w:r>
    </w:p>
    <w:p w:rsidR="009E06A2" w:rsidRPr="00FE202A" w:rsidRDefault="009E06A2" w:rsidP="00C320FC">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Публикации фото</w:t>
      </w:r>
      <w:r w:rsidR="004E1D72">
        <w:rPr>
          <w:rFonts w:ascii="Times New Roman" w:hAnsi="Times New Roman" w:cs="Times New Roman"/>
          <w:sz w:val="24"/>
          <w:szCs w:val="24"/>
        </w:rPr>
        <w:t xml:space="preserve">- </w:t>
      </w:r>
      <w:r w:rsidRPr="00FE202A">
        <w:rPr>
          <w:rFonts w:ascii="Times New Roman" w:hAnsi="Times New Roman" w:cs="Times New Roman"/>
          <w:sz w:val="24"/>
          <w:szCs w:val="24"/>
        </w:rPr>
        <w:t xml:space="preserve">и видеоматериалов об участии в квесте необходимо размещать </w:t>
      </w:r>
      <w:r w:rsidR="004E1D72">
        <w:rPr>
          <w:rFonts w:ascii="Times New Roman" w:hAnsi="Times New Roman" w:cs="Times New Roman"/>
          <w:sz w:val="24"/>
          <w:szCs w:val="24"/>
        </w:rPr>
        <w:br/>
      </w:r>
      <w:r w:rsidRPr="00FE202A">
        <w:rPr>
          <w:rFonts w:ascii="Times New Roman" w:hAnsi="Times New Roman" w:cs="Times New Roman"/>
          <w:sz w:val="24"/>
          <w:szCs w:val="24"/>
        </w:rPr>
        <w:t>в социальных сетях с официальными хештегами концепции.</w:t>
      </w:r>
    </w:p>
    <w:p w:rsidR="00464648" w:rsidRPr="00FE202A" w:rsidRDefault="00912795" w:rsidP="00912795">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Сценарий проведения квеста представлен в </w:t>
      </w:r>
      <w:r w:rsidR="0067331D">
        <w:rPr>
          <w:rFonts w:ascii="Times New Roman" w:hAnsi="Times New Roman" w:cs="Times New Roman"/>
          <w:sz w:val="24"/>
          <w:szCs w:val="24"/>
        </w:rPr>
        <w:t>П</w:t>
      </w:r>
      <w:r w:rsidRPr="00FE202A">
        <w:rPr>
          <w:rFonts w:ascii="Times New Roman" w:hAnsi="Times New Roman" w:cs="Times New Roman"/>
          <w:sz w:val="24"/>
          <w:szCs w:val="24"/>
        </w:rPr>
        <w:t>риложении 1.</w:t>
      </w:r>
    </w:p>
    <w:p w:rsidR="00A7129A" w:rsidRPr="00FE202A" w:rsidRDefault="00A7129A" w:rsidP="00912795">
      <w:pPr>
        <w:spacing w:after="0" w:line="360" w:lineRule="auto"/>
        <w:ind w:firstLine="709"/>
        <w:jc w:val="both"/>
        <w:rPr>
          <w:rFonts w:ascii="Times New Roman" w:hAnsi="Times New Roman" w:cs="Times New Roman"/>
          <w:sz w:val="24"/>
          <w:szCs w:val="24"/>
        </w:rPr>
      </w:pPr>
    </w:p>
    <w:p w:rsidR="00912795" w:rsidRPr="00C85731" w:rsidRDefault="00BF50CE" w:rsidP="00C85731">
      <w:pPr>
        <w:pStyle w:val="a3"/>
        <w:numPr>
          <w:ilvl w:val="0"/>
          <w:numId w:val="21"/>
        </w:numPr>
        <w:spacing w:after="0" w:line="360" w:lineRule="auto"/>
        <w:jc w:val="both"/>
        <w:rPr>
          <w:rFonts w:ascii="Times New Roman" w:hAnsi="Times New Roman" w:cs="Times New Roman"/>
          <w:b/>
          <w:sz w:val="24"/>
          <w:szCs w:val="24"/>
        </w:rPr>
      </w:pPr>
      <w:r w:rsidRPr="00C85731">
        <w:rPr>
          <w:rFonts w:ascii="Times New Roman" w:hAnsi="Times New Roman" w:cs="Times New Roman"/>
          <w:b/>
          <w:sz w:val="24"/>
          <w:szCs w:val="24"/>
        </w:rPr>
        <w:t>Интерактивная игра «</w:t>
      </w:r>
      <w:r w:rsidR="00912795" w:rsidRPr="00C85731">
        <w:rPr>
          <w:rFonts w:ascii="Times New Roman" w:hAnsi="Times New Roman" w:cs="Times New Roman"/>
          <w:b/>
          <w:sz w:val="24"/>
          <w:szCs w:val="24"/>
        </w:rPr>
        <w:t>Морской бой</w:t>
      </w:r>
      <w:r w:rsidRPr="00C85731">
        <w:rPr>
          <w:rFonts w:ascii="Times New Roman" w:hAnsi="Times New Roman" w:cs="Times New Roman"/>
          <w:b/>
          <w:sz w:val="24"/>
          <w:szCs w:val="24"/>
        </w:rPr>
        <w:t>»</w:t>
      </w:r>
      <w:r w:rsidR="00912795" w:rsidRPr="00C85731">
        <w:rPr>
          <w:rFonts w:ascii="Times New Roman" w:hAnsi="Times New Roman" w:cs="Times New Roman"/>
          <w:b/>
          <w:sz w:val="24"/>
          <w:szCs w:val="24"/>
        </w:rPr>
        <w:t>.</w:t>
      </w:r>
    </w:p>
    <w:p w:rsidR="00912795" w:rsidRPr="00FE202A" w:rsidRDefault="00912795" w:rsidP="00912795">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b/>
          <w:sz w:val="24"/>
          <w:szCs w:val="24"/>
        </w:rPr>
        <w:t xml:space="preserve">Возраст: </w:t>
      </w:r>
      <w:r w:rsidRPr="00FE202A">
        <w:rPr>
          <w:rFonts w:ascii="Times New Roman" w:hAnsi="Times New Roman" w:cs="Times New Roman"/>
          <w:sz w:val="24"/>
          <w:szCs w:val="24"/>
        </w:rPr>
        <w:t>учащиеся общеобразовательной организации с 8 по 11 класс.</w:t>
      </w:r>
    </w:p>
    <w:p w:rsidR="00FA6F63" w:rsidRPr="00FE202A" w:rsidRDefault="00FA6F63" w:rsidP="00912795">
      <w:pPr>
        <w:spacing w:after="0" w:line="360" w:lineRule="auto"/>
        <w:ind w:firstLine="709"/>
        <w:jc w:val="both"/>
        <w:rPr>
          <w:rFonts w:ascii="Times New Roman" w:hAnsi="Times New Roman" w:cs="Times New Roman"/>
          <w:b/>
          <w:sz w:val="24"/>
          <w:szCs w:val="24"/>
        </w:rPr>
      </w:pPr>
      <w:r w:rsidRPr="00FE202A">
        <w:rPr>
          <w:rFonts w:ascii="Times New Roman" w:hAnsi="Times New Roman" w:cs="Times New Roman"/>
          <w:b/>
          <w:sz w:val="24"/>
          <w:szCs w:val="24"/>
        </w:rPr>
        <w:t>Формат:</w:t>
      </w:r>
      <w:r w:rsidRPr="00FE202A">
        <w:rPr>
          <w:rFonts w:ascii="Times New Roman" w:hAnsi="Times New Roman" w:cs="Times New Roman"/>
          <w:sz w:val="24"/>
          <w:szCs w:val="24"/>
        </w:rPr>
        <w:t xml:space="preserve"> офлайн (можно адаптировать под онлайн).</w:t>
      </w:r>
    </w:p>
    <w:p w:rsidR="00912795" w:rsidRPr="00FE202A" w:rsidRDefault="00912795" w:rsidP="00912795">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Советникам по воспитанию и взаимодействию с детскими общественными объединениями предлагается </w:t>
      </w:r>
      <w:r w:rsidR="00FA6F63" w:rsidRPr="00FE202A">
        <w:rPr>
          <w:rFonts w:ascii="Times New Roman" w:hAnsi="Times New Roman" w:cs="Times New Roman"/>
          <w:sz w:val="24"/>
          <w:szCs w:val="24"/>
        </w:rPr>
        <w:t>организовать несколько команд для участия</w:t>
      </w:r>
      <w:r w:rsidRPr="00FE202A">
        <w:rPr>
          <w:rFonts w:ascii="Times New Roman" w:hAnsi="Times New Roman" w:cs="Times New Roman"/>
          <w:sz w:val="24"/>
          <w:szCs w:val="24"/>
        </w:rPr>
        <w:t>. Команд</w:t>
      </w:r>
      <w:r w:rsidR="00FA6F63" w:rsidRPr="00FE202A">
        <w:rPr>
          <w:rFonts w:ascii="Times New Roman" w:hAnsi="Times New Roman" w:cs="Times New Roman"/>
          <w:sz w:val="24"/>
          <w:szCs w:val="24"/>
        </w:rPr>
        <w:t>ам</w:t>
      </w:r>
      <w:r w:rsidRPr="00FE202A">
        <w:rPr>
          <w:rFonts w:ascii="Times New Roman" w:hAnsi="Times New Roman" w:cs="Times New Roman"/>
          <w:sz w:val="24"/>
          <w:szCs w:val="24"/>
        </w:rPr>
        <w:t xml:space="preserve"> предстоит вычислить и уничтожить корабли противника, минимизируя потери своих кораблей (по принципу игры </w:t>
      </w:r>
      <w:r w:rsidR="0067331D">
        <w:rPr>
          <w:rFonts w:ascii="Times New Roman" w:hAnsi="Times New Roman" w:cs="Times New Roman"/>
          <w:sz w:val="24"/>
          <w:szCs w:val="24"/>
        </w:rPr>
        <w:t>«</w:t>
      </w:r>
      <w:r w:rsidRPr="00FE202A">
        <w:rPr>
          <w:rFonts w:ascii="Times New Roman" w:hAnsi="Times New Roman" w:cs="Times New Roman"/>
          <w:sz w:val="24"/>
          <w:szCs w:val="24"/>
        </w:rPr>
        <w:t>Морской бой</w:t>
      </w:r>
      <w:r w:rsidR="0067331D">
        <w:rPr>
          <w:rFonts w:ascii="Times New Roman" w:hAnsi="Times New Roman" w:cs="Times New Roman"/>
          <w:sz w:val="24"/>
          <w:szCs w:val="24"/>
        </w:rPr>
        <w:t>»</w:t>
      </w:r>
      <w:r w:rsidRPr="00FE202A">
        <w:rPr>
          <w:rFonts w:ascii="Times New Roman" w:hAnsi="Times New Roman" w:cs="Times New Roman"/>
          <w:sz w:val="24"/>
          <w:szCs w:val="24"/>
        </w:rPr>
        <w:t>).</w:t>
      </w:r>
    </w:p>
    <w:p w:rsidR="00FA6F63" w:rsidRPr="00FE202A" w:rsidRDefault="00FA6F63" w:rsidP="00FA6F63">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sz w:val="24"/>
          <w:szCs w:val="24"/>
        </w:rPr>
        <w:t xml:space="preserve">Сценарий проведения игры </w:t>
      </w:r>
      <w:r w:rsidR="0067331D">
        <w:rPr>
          <w:rFonts w:ascii="Times New Roman" w:hAnsi="Times New Roman" w:cs="Times New Roman"/>
          <w:sz w:val="24"/>
          <w:szCs w:val="24"/>
        </w:rPr>
        <w:t>«</w:t>
      </w:r>
      <w:r w:rsidRPr="00FE202A">
        <w:rPr>
          <w:rFonts w:ascii="Times New Roman" w:hAnsi="Times New Roman" w:cs="Times New Roman"/>
          <w:sz w:val="24"/>
          <w:szCs w:val="24"/>
        </w:rPr>
        <w:t>Морской бой</w:t>
      </w:r>
      <w:r w:rsidR="0067331D">
        <w:rPr>
          <w:rFonts w:ascii="Times New Roman" w:hAnsi="Times New Roman" w:cs="Times New Roman"/>
          <w:sz w:val="24"/>
          <w:szCs w:val="24"/>
        </w:rPr>
        <w:t>»</w:t>
      </w:r>
      <w:r w:rsidRPr="00FE202A">
        <w:rPr>
          <w:rFonts w:ascii="Times New Roman" w:hAnsi="Times New Roman" w:cs="Times New Roman"/>
          <w:sz w:val="24"/>
          <w:szCs w:val="24"/>
        </w:rPr>
        <w:t xml:space="preserve"> представлен в </w:t>
      </w:r>
      <w:r w:rsidR="0067331D">
        <w:rPr>
          <w:rFonts w:ascii="Times New Roman" w:hAnsi="Times New Roman" w:cs="Times New Roman"/>
          <w:sz w:val="24"/>
          <w:szCs w:val="24"/>
        </w:rPr>
        <w:t>П</w:t>
      </w:r>
      <w:r w:rsidRPr="00FE202A">
        <w:rPr>
          <w:rFonts w:ascii="Times New Roman" w:hAnsi="Times New Roman" w:cs="Times New Roman"/>
          <w:sz w:val="24"/>
          <w:szCs w:val="24"/>
        </w:rPr>
        <w:t>риложении 2.</w:t>
      </w:r>
    </w:p>
    <w:p w:rsidR="00A7129A" w:rsidRPr="00FE202A" w:rsidRDefault="00A7129A" w:rsidP="00FA6F63">
      <w:pPr>
        <w:spacing w:after="0" w:line="360" w:lineRule="auto"/>
        <w:ind w:firstLine="709"/>
        <w:jc w:val="both"/>
        <w:rPr>
          <w:rFonts w:ascii="Times New Roman" w:hAnsi="Times New Roman" w:cs="Times New Roman"/>
          <w:sz w:val="24"/>
          <w:szCs w:val="24"/>
        </w:rPr>
      </w:pPr>
    </w:p>
    <w:p w:rsidR="002D1E97" w:rsidRPr="00FE202A" w:rsidRDefault="002D1E97" w:rsidP="00C85731">
      <w:pPr>
        <w:pStyle w:val="a3"/>
        <w:numPr>
          <w:ilvl w:val="0"/>
          <w:numId w:val="21"/>
        </w:numPr>
        <w:spacing w:after="0" w:line="360" w:lineRule="auto"/>
        <w:jc w:val="both"/>
        <w:rPr>
          <w:rFonts w:ascii="Times New Roman" w:hAnsi="Times New Roman" w:cs="Times New Roman"/>
          <w:sz w:val="24"/>
          <w:szCs w:val="24"/>
        </w:rPr>
      </w:pPr>
      <w:r w:rsidRPr="00FE202A">
        <w:rPr>
          <w:rFonts w:ascii="Times New Roman" w:hAnsi="Times New Roman" w:cs="Times New Roman"/>
          <w:b/>
          <w:sz w:val="24"/>
          <w:szCs w:val="24"/>
        </w:rPr>
        <w:t>Образовательные события.</w:t>
      </w:r>
    </w:p>
    <w:p w:rsidR="002D1E97" w:rsidRPr="00FE202A" w:rsidRDefault="002D1E97" w:rsidP="00A7129A">
      <w:pPr>
        <w:spacing w:after="0" w:line="360" w:lineRule="auto"/>
        <w:ind w:firstLine="709"/>
        <w:jc w:val="both"/>
        <w:rPr>
          <w:rFonts w:ascii="Times New Roman" w:hAnsi="Times New Roman" w:cs="Times New Roman"/>
          <w:sz w:val="24"/>
          <w:szCs w:val="24"/>
        </w:rPr>
      </w:pPr>
      <w:r w:rsidRPr="00FE202A">
        <w:rPr>
          <w:rFonts w:ascii="Times New Roman" w:hAnsi="Times New Roman" w:cs="Times New Roman"/>
          <w:b/>
          <w:sz w:val="24"/>
          <w:szCs w:val="24"/>
        </w:rPr>
        <w:t xml:space="preserve">Возраст: </w:t>
      </w:r>
      <w:r w:rsidRPr="00FE202A">
        <w:rPr>
          <w:rFonts w:ascii="Times New Roman" w:hAnsi="Times New Roman" w:cs="Times New Roman"/>
          <w:sz w:val="24"/>
          <w:szCs w:val="24"/>
        </w:rPr>
        <w:t>учащиеся общеобразовательной организации с 1 по 11 класс.</w:t>
      </w:r>
    </w:p>
    <w:p w:rsidR="002D1E97" w:rsidRPr="00FE202A" w:rsidRDefault="002D1E97" w:rsidP="002D1E97">
      <w:pPr>
        <w:spacing w:after="0" w:line="360" w:lineRule="auto"/>
        <w:jc w:val="both"/>
        <w:rPr>
          <w:rFonts w:ascii="Times New Roman" w:eastAsia="Calibri" w:hAnsi="Times New Roman" w:cs="Times New Roman"/>
          <w:sz w:val="24"/>
          <w:szCs w:val="24"/>
        </w:rPr>
      </w:pPr>
      <w:r w:rsidRPr="00FE202A">
        <w:rPr>
          <w:rFonts w:ascii="Times New Roman" w:eastAsia="Calibri" w:hAnsi="Times New Roman" w:cs="Times New Roman"/>
          <w:sz w:val="24"/>
          <w:szCs w:val="24"/>
        </w:rPr>
        <w:t xml:space="preserve">Советникам по воспитанию и взаимодействию с детскими общественными объединениями предлагается провести следующие образовательные события: </w:t>
      </w:r>
    </w:p>
    <w:p w:rsidR="002D1E97" w:rsidRPr="00FE202A" w:rsidRDefault="002D1E97" w:rsidP="002D1E97">
      <w:pPr>
        <w:pStyle w:val="a3"/>
        <w:numPr>
          <w:ilvl w:val="0"/>
          <w:numId w:val="2"/>
        </w:numPr>
        <w:spacing w:after="0" w:line="360" w:lineRule="auto"/>
        <w:jc w:val="both"/>
        <w:rPr>
          <w:rFonts w:ascii="Times New Roman" w:eastAsia="Calibri" w:hAnsi="Times New Roman" w:cs="Times New Roman"/>
          <w:sz w:val="24"/>
          <w:szCs w:val="24"/>
        </w:rPr>
      </w:pPr>
      <w:r w:rsidRPr="00FE202A">
        <w:rPr>
          <w:rFonts w:ascii="Times New Roman" w:eastAsia="Calibri" w:hAnsi="Times New Roman" w:cs="Times New Roman"/>
          <w:b/>
          <w:sz w:val="24"/>
          <w:szCs w:val="24"/>
        </w:rPr>
        <w:t>Уроки мужества.</w:t>
      </w:r>
      <w:r w:rsidRPr="00FE202A">
        <w:rPr>
          <w:rFonts w:ascii="Times New Roman" w:eastAsia="Calibri" w:hAnsi="Times New Roman" w:cs="Times New Roman"/>
          <w:sz w:val="24"/>
          <w:szCs w:val="24"/>
        </w:rPr>
        <w:t xml:space="preserve"> Темы: </w:t>
      </w:r>
      <w:r w:rsidR="0067331D">
        <w:rPr>
          <w:rFonts w:ascii="Times New Roman" w:eastAsia="Calibri" w:hAnsi="Times New Roman" w:cs="Times New Roman"/>
          <w:sz w:val="24"/>
          <w:szCs w:val="24"/>
        </w:rPr>
        <w:t>«</w:t>
      </w:r>
      <w:r w:rsidR="00464648" w:rsidRPr="00FE202A">
        <w:rPr>
          <w:rFonts w:ascii="Times New Roman" w:eastAsia="Calibri" w:hAnsi="Times New Roman" w:cs="Times New Roman"/>
          <w:sz w:val="24"/>
          <w:szCs w:val="24"/>
        </w:rPr>
        <w:t>Вторая мировая в истории страны</w:t>
      </w:r>
      <w:r w:rsidR="0067331D">
        <w:rPr>
          <w:rFonts w:ascii="Times New Roman" w:eastAsia="Calibri" w:hAnsi="Times New Roman" w:cs="Times New Roman"/>
          <w:sz w:val="24"/>
          <w:szCs w:val="24"/>
        </w:rPr>
        <w:t>»</w:t>
      </w:r>
      <w:r w:rsidRPr="00FE202A">
        <w:rPr>
          <w:rFonts w:ascii="Times New Roman" w:eastAsia="Calibri" w:hAnsi="Times New Roman" w:cs="Times New Roman"/>
          <w:sz w:val="24"/>
          <w:szCs w:val="24"/>
        </w:rPr>
        <w:t xml:space="preserve">, </w:t>
      </w:r>
      <w:r w:rsidR="0067331D">
        <w:rPr>
          <w:rFonts w:ascii="Times New Roman" w:eastAsia="Calibri" w:hAnsi="Times New Roman" w:cs="Times New Roman"/>
          <w:sz w:val="24"/>
          <w:szCs w:val="24"/>
        </w:rPr>
        <w:t>«</w:t>
      </w:r>
      <w:r w:rsidR="00464648" w:rsidRPr="00FE202A">
        <w:rPr>
          <w:rFonts w:ascii="Times New Roman" w:eastAsia="Calibri" w:hAnsi="Times New Roman" w:cs="Times New Roman"/>
          <w:sz w:val="24"/>
          <w:szCs w:val="24"/>
        </w:rPr>
        <w:t>Дети войны</w:t>
      </w:r>
      <w:r w:rsidR="0067331D">
        <w:rPr>
          <w:rFonts w:ascii="Times New Roman" w:eastAsia="Calibri" w:hAnsi="Times New Roman" w:cs="Times New Roman"/>
          <w:sz w:val="24"/>
          <w:szCs w:val="24"/>
        </w:rPr>
        <w:t>»</w:t>
      </w:r>
      <w:r w:rsidRPr="00FE202A">
        <w:rPr>
          <w:rFonts w:ascii="Times New Roman" w:eastAsia="Calibri" w:hAnsi="Times New Roman" w:cs="Times New Roman"/>
          <w:sz w:val="24"/>
          <w:szCs w:val="24"/>
        </w:rPr>
        <w:t xml:space="preserve">, </w:t>
      </w:r>
      <w:r w:rsidR="0067331D">
        <w:rPr>
          <w:rFonts w:ascii="Times New Roman" w:eastAsia="Calibri" w:hAnsi="Times New Roman" w:cs="Times New Roman"/>
          <w:sz w:val="24"/>
          <w:szCs w:val="24"/>
        </w:rPr>
        <w:t>«</w:t>
      </w:r>
      <w:r w:rsidR="00464648" w:rsidRPr="00FE202A">
        <w:rPr>
          <w:rFonts w:ascii="Times New Roman" w:eastAsia="Calibri" w:hAnsi="Times New Roman" w:cs="Times New Roman"/>
          <w:sz w:val="24"/>
          <w:szCs w:val="24"/>
        </w:rPr>
        <w:t>Подвиги героев</w:t>
      </w:r>
      <w:r w:rsidR="0067331D">
        <w:rPr>
          <w:rFonts w:ascii="Times New Roman" w:eastAsia="Calibri" w:hAnsi="Times New Roman" w:cs="Times New Roman"/>
          <w:sz w:val="24"/>
          <w:szCs w:val="24"/>
        </w:rPr>
        <w:t>»</w:t>
      </w:r>
      <w:r w:rsidR="00464648" w:rsidRPr="00FE202A">
        <w:rPr>
          <w:rFonts w:ascii="Times New Roman" w:eastAsia="Calibri" w:hAnsi="Times New Roman" w:cs="Times New Roman"/>
          <w:sz w:val="24"/>
          <w:szCs w:val="24"/>
        </w:rPr>
        <w:t>.</w:t>
      </w:r>
    </w:p>
    <w:p w:rsidR="002D1E97" w:rsidRPr="00FE202A" w:rsidRDefault="002D1E97" w:rsidP="002D1E97">
      <w:pPr>
        <w:pStyle w:val="a3"/>
        <w:numPr>
          <w:ilvl w:val="0"/>
          <w:numId w:val="2"/>
        </w:numPr>
        <w:spacing w:after="0" w:line="360" w:lineRule="auto"/>
        <w:jc w:val="both"/>
        <w:rPr>
          <w:rFonts w:ascii="Times New Roman" w:eastAsia="Calibri" w:hAnsi="Times New Roman" w:cs="Times New Roman"/>
          <w:sz w:val="24"/>
          <w:szCs w:val="24"/>
        </w:rPr>
      </w:pPr>
      <w:r w:rsidRPr="00FE202A">
        <w:rPr>
          <w:rFonts w:ascii="Times New Roman" w:eastAsia="Calibri" w:hAnsi="Times New Roman" w:cs="Times New Roman"/>
          <w:b/>
          <w:sz w:val="24"/>
          <w:szCs w:val="24"/>
        </w:rPr>
        <w:t xml:space="preserve">Тематические классные часы: </w:t>
      </w:r>
      <w:r w:rsidRPr="00FE202A">
        <w:rPr>
          <w:rFonts w:ascii="Times New Roman" w:eastAsia="Calibri" w:hAnsi="Times New Roman" w:cs="Times New Roman"/>
          <w:sz w:val="24"/>
          <w:szCs w:val="24"/>
        </w:rPr>
        <w:t xml:space="preserve">посвященные Героям </w:t>
      </w:r>
      <w:r w:rsidR="00C320FC" w:rsidRPr="00FE202A">
        <w:rPr>
          <w:rFonts w:ascii="Times New Roman" w:eastAsia="Calibri" w:hAnsi="Times New Roman" w:cs="Times New Roman"/>
          <w:sz w:val="24"/>
          <w:szCs w:val="24"/>
        </w:rPr>
        <w:t>Второй мировой войны</w:t>
      </w:r>
      <w:r w:rsidRPr="00FE202A">
        <w:rPr>
          <w:rFonts w:ascii="Times New Roman" w:eastAsia="Calibri" w:hAnsi="Times New Roman" w:cs="Times New Roman"/>
          <w:sz w:val="24"/>
          <w:szCs w:val="24"/>
        </w:rPr>
        <w:t xml:space="preserve"> с показо</w:t>
      </w:r>
      <w:r w:rsidR="00BA110A" w:rsidRPr="00FE202A">
        <w:rPr>
          <w:rFonts w:ascii="Times New Roman" w:eastAsia="Calibri" w:hAnsi="Times New Roman" w:cs="Times New Roman"/>
          <w:sz w:val="24"/>
          <w:szCs w:val="24"/>
        </w:rPr>
        <w:t>м отрывков из фильмов о героях.</w:t>
      </w:r>
    </w:p>
    <w:p w:rsidR="002D1E97" w:rsidRPr="00FE202A" w:rsidRDefault="002D1E97" w:rsidP="002D1E97">
      <w:pPr>
        <w:pStyle w:val="a3"/>
        <w:numPr>
          <w:ilvl w:val="0"/>
          <w:numId w:val="2"/>
        </w:numPr>
        <w:spacing w:after="0" w:line="360" w:lineRule="auto"/>
        <w:jc w:val="both"/>
        <w:rPr>
          <w:rFonts w:ascii="Times New Roman" w:eastAsia="Calibri" w:hAnsi="Times New Roman" w:cs="Times New Roman"/>
          <w:b/>
          <w:sz w:val="24"/>
          <w:szCs w:val="24"/>
        </w:rPr>
      </w:pPr>
      <w:r w:rsidRPr="00FE202A">
        <w:rPr>
          <w:rFonts w:ascii="Times New Roman" w:eastAsia="Calibri" w:hAnsi="Times New Roman" w:cs="Times New Roman"/>
          <w:b/>
          <w:sz w:val="24"/>
          <w:szCs w:val="24"/>
        </w:rPr>
        <w:t>Просмотр художественных</w:t>
      </w:r>
      <w:r w:rsidR="00BA110A" w:rsidRPr="00FE202A">
        <w:rPr>
          <w:rFonts w:ascii="Times New Roman" w:eastAsia="Calibri" w:hAnsi="Times New Roman" w:cs="Times New Roman"/>
          <w:b/>
          <w:sz w:val="24"/>
          <w:szCs w:val="24"/>
        </w:rPr>
        <w:t xml:space="preserve"> фильмов/кинофильмов</w:t>
      </w:r>
      <w:r w:rsidRPr="00FE202A">
        <w:rPr>
          <w:rFonts w:ascii="Times New Roman" w:eastAsia="Calibri" w:hAnsi="Times New Roman" w:cs="Times New Roman"/>
          <w:b/>
          <w:sz w:val="24"/>
          <w:szCs w:val="24"/>
        </w:rPr>
        <w:t xml:space="preserve">: </w:t>
      </w:r>
    </w:p>
    <w:p w:rsidR="003B3A05" w:rsidRPr="00FE202A" w:rsidRDefault="0067331D" w:rsidP="00A7129A">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B3A05" w:rsidRPr="00FE202A">
        <w:rPr>
          <w:rFonts w:ascii="Times New Roman" w:eastAsia="Calibri" w:hAnsi="Times New Roman" w:cs="Times New Roman"/>
          <w:sz w:val="24"/>
          <w:szCs w:val="24"/>
        </w:rPr>
        <w:t>Судьба Человека</w:t>
      </w:r>
      <w:r>
        <w:rPr>
          <w:rFonts w:ascii="Times New Roman" w:eastAsia="Calibri" w:hAnsi="Times New Roman" w:cs="Times New Roman"/>
          <w:sz w:val="24"/>
          <w:szCs w:val="24"/>
        </w:rPr>
        <w:t>» 12+</w:t>
      </w:r>
      <w:r w:rsidR="003B3A05" w:rsidRPr="00FE202A">
        <w:rPr>
          <w:rFonts w:ascii="Times New Roman" w:eastAsia="Calibri" w:hAnsi="Times New Roman" w:cs="Times New Roman"/>
          <w:sz w:val="24"/>
          <w:szCs w:val="24"/>
        </w:rPr>
        <w:t xml:space="preserve"> - </w:t>
      </w:r>
      <w:hyperlink r:id="rId7" w:history="1">
        <w:r w:rsidR="003B3A05" w:rsidRPr="00FE202A">
          <w:rPr>
            <w:rStyle w:val="a4"/>
            <w:rFonts w:ascii="Times New Roman" w:eastAsia="Calibri" w:hAnsi="Times New Roman" w:cs="Times New Roman"/>
            <w:sz w:val="24"/>
            <w:szCs w:val="24"/>
          </w:rPr>
          <w:t>https://www.youtube.com/watch?v=ov7bKyahGL4</w:t>
        </w:r>
      </w:hyperlink>
      <w:r w:rsidR="003B3A05" w:rsidRPr="00FE202A">
        <w:rPr>
          <w:rFonts w:ascii="Times New Roman" w:eastAsia="Calibri" w:hAnsi="Times New Roman" w:cs="Times New Roman"/>
          <w:sz w:val="24"/>
          <w:szCs w:val="24"/>
        </w:rPr>
        <w:t xml:space="preserve"> </w:t>
      </w:r>
    </w:p>
    <w:p w:rsidR="00E51726" w:rsidRPr="00FE202A" w:rsidRDefault="0067331D" w:rsidP="00A7129A">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51726" w:rsidRPr="00FE202A">
        <w:rPr>
          <w:rFonts w:ascii="Times New Roman" w:eastAsia="Calibri" w:hAnsi="Times New Roman" w:cs="Times New Roman"/>
          <w:sz w:val="24"/>
          <w:szCs w:val="24"/>
        </w:rPr>
        <w:t>Брестская крепость</w:t>
      </w:r>
      <w:r>
        <w:rPr>
          <w:rFonts w:ascii="Times New Roman" w:eastAsia="Calibri" w:hAnsi="Times New Roman" w:cs="Times New Roman"/>
          <w:sz w:val="24"/>
          <w:szCs w:val="24"/>
        </w:rPr>
        <w:t>» 16+</w:t>
      </w:r>
      <w:r w:rsidR="00E51726" w:rsidRPr="00FE202A">
        <w:rPr>
          <w:rFonts w:ascii="Times New Roman" w:eastAsia="Calibri" w:hAnsi="Times New Roman" w:cs="Times New Roman"/>
          <w:sz w:val="24"/>
          <w:szCs w:val="24"/>
        </w:rPr>
        <w:t xml:space="preserve"> - </w:t>
      </w:r>
      <w:hyperlink r:id="rId8" w:history="1">
        <w:r w:rsidR="00E51726" w:rsidRPr="00FE202A">
          <w:rPr>
            <w:rStyle w:val="a4"/>
            <w:rFonts w:ascii="Times New Roman" w:eastAsia="Calibri" w:hAnsi="Times New Roman" w:cs="Times New Roman"/>
            <w:sz w:val="24"/>
            <w:szCs w:val="24"/>
          </w:rPr>
          <w:t>https://www.youtube.com/watch?v=HO0rAnFatP4</w:t>
        </w:r>
      </w:hyperlink>
      <w:r w:rsidR="00E51726" w:rsidRPr="00FE202A">
        <w:rPr>
          <w:rFonts w:ascii="Times New Roman" w:eastAsia="Calibri" w:hAnsi="Times New Roman" w:cs="Times New Roman"/>
          <w:sz w:val="24"/>
          <w:szCs w:val="24"/>
        </w:rPr>
        <w:t xml:space="preserve"> </w:t>
      </w:r>
    </w:p>
    <w:p w:rsidR="00E51726" w:rsidRPr="00FE202A" w:rsidRDefault="0067331D" w:rsidP="00A7129A">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51726" w:rsidRPr="00FE202A">
        <w:rPr>
          <w:rFonts w:ascii="Times New Roman" w:eastAsia="Calibri" w:hAnsi="Times New Roman" w:cs="Times New Roman"/>
          <w:sz w:val="24"/>
          <w:szCs w:val="24"/>
        </w:rPr>
        <w:t>Собибор</w:t>
      </w:r>
      <w:r>
        <w:rPr>
          <w:rFonts w:ascii="Times New Roman" w:eastAsia="Calibri" w:hAnsi="Times New Roman" w:cs="Times New Roman"/>
          <w:sz w:val="24"/>
          <w:szCs w:val="24"/>
        </w:rPr>
        <w:t>» 12+</w:t>
      </w:r>
      <w:r w:rsidR="00E51726" w:rsidRPr="00FE202A">
        <w:rPr>
          <w:rFonts w:ascii="Times New Roman" w:eastAsia="Calibri" w:hAnsi="Times New Roman" w:cs="Times New Roman"/>
          <w:sz w:val="24"/>
          <w:szCs w:val="24"/>
        </w:rPr>
        <w:t xml:space="preserve"> - </w:t>
      </w:r>
      <w:hyperlink r:id="rId9" w:history="1">
        <w:r w:rsidR="00E51726" w:rsidRPr="00FE202A">
          <w:rPr>
            <w:rStyle w:val="a4"/>
            <w:rFonts w:ascii="Times New Roman" w:eastAsia="Calibri" w:hAnsi="Times New Roman" w:cs="Times New Roman"/>
            <w:sz w:val="24"/>
            <w:szCs w:val="24"/>
          </w:rPr>
          <w:t>https://rosserial.be/3201-sobibor.html</w:t>
        </w:r>
      </w:hyperlink>
      <w:r w:rsidR="00E51726" w:rsidRPr="00FE202A">
        <w:rPr>
          <w:rFonts w:ascii="Times New Roman" w:eastAsia="Calibri" w:hAnsi="Times New Roman" w:cs="Times New Roman"/>
          <w:sz w:val="24"/>
          <w:szCs w:val="24"/>
        </w:rPr>
        <w:t xml:space="preserve"> </w:t>
      </w:r>
    </w:p>
    <w:p w:rsidR="00E51726" w:rsidRPr="00FE202A" w:rsidRDefault="0067331D" w:rsidP="00A7129A">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51726" w:rsidRPr="00FE202A">
        <w:rPr>
          <w:rFonts w:ascii="Times New Roman" w:eastAsia="Calibri" w:hAnsi="Times New Roman" w:cs="Times New Roman"/>
          <w:sz w:val="24"/>
          <w:szCs w:val="24"/>
        </w:rPr>
        <w:t>Солдатик</w:t>
      </w:r>
      <w:r>
        <w:rPr>
          <w:rFonts w:ascii="Times New Roman" w:eastAsia="Calibri" w:hAnsi="Times New Roman" w:cs="Times New Roman"/>
          <w:sz w:val="24"/>
          <w:szCs w:val="24"/>
        </w:rPr>
        <w:t>» 6+</w:t>
      </w:r>
      <w:r w:rsidR="00E51726" w:rsidRPr="00FE202A">
        <w:rPr>
          <w:rFonts w:ascii="Times New Roman" w:eastAsia="Calibri" w:hAnsi="Times New Roman" w:cs="Times New Roman"/>
          <w:sz w:val="24"/>
          <w:szCs w:val="24"/>
        </w:rPr>
        <w:t xml:space="preserve"> - </w:t>
      </w:r>
      <w:hyperlink r:id="rId10" w:history="1">
        <w:r w:rsidR="00E51726" w:rsidRPr="00FE202A">
          <w:rPr>
            <w:rStyle w:val="a4"/>
            <w:rFonts w:ascii="Times New Roman" w:eastAsia="Calibri" w:hAnsi="Times New Roman" w:cs="Times New Roman"/>
            <w:sz w:val="24"/>
            <w:szCs w:val="24"/>
          </w:rPr>
          <w:t>https://www.youtube.com/watch?v=d6vTM8aHdiw</w:t>
        </w:r>
      </w:hyperlink>
      <w:r w:rsidR="00E51726" w:rsidRPr="00FE202A">
        <w:rPr>
          <w:rFonts w:ascii="Times New Roman" w:eastAsia="Calibri" w:hAnsi="Times New Roman" w:cs="Times New Roman"/>
          <w:sz w:val="24"/>
          <w:szCs w:val="24"/>
        </w:rPr>
        <w:t xml:space="preserve"> </w:t>
      </w:r>
    </w:p>
    <w:p w:rsidR="002D1E97" w:rsidRDefault="0067331D" w:rsidP="003B3A05">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B2895" w:rsidRPr="00FE202A">
        <w:rPr>
          <w:rFonts w:ascii="Times New Roman" w:eastAsia="Calibri" w:hAnsi="Times New Roman" w:cs="Times New Roman"/>
          <w:sz w:val="24"/>
          <w:szCs w:val="24"/>
        </w:rPr>
        <w:t>Орден</w:t>
      </w:r>
      <w:r>
        <w:rPr>
          <w:rFonts w:ascii="Times New Roman" w:eastAsia="Calibri" w:hAnsi="Times New Roman" w:cs="Times New Roman"/>
          <w:sz w:val="24"/>
          <w:szCs w:val="24"/>
        </w:rPr>
        <w:t>»</w:t>
      </w:r>
      <w:r w:rsidR="002B2895" w:rsidRPr="00FE202A">
        <w:rPr>
          <w:rFonts w:ascii="Times New Roman" w:eastAsia="Calibri" w:hAnsi="Times New Roman" w:cs="Times New Roman"/>
          <w:sz w:val="24"/>
          <w:szCs w:val="24"/>
        </w:rPr>
        <w:t xml:space="preserve"> - </w:t>
      </w:r>
      <w:hyperlink r:id="rId11" w:history="1">
        <w:r w:rsidR="002B2895" w:rsidRPr="00FE202A">
          <w:rPr>
            <w:rStyle w:val="a4"/>
            <w:rFonts w:ascii="Times New Roman" w:eastAsia="Calibri" w:hAnsi="Times New Roman" w:cs="Times New Roman"/>
            <w:sz w:val="24"/>
            <w:szCs w:val="24"/>
          </w:rPr>
          <w:t>https://www.ntv.ru/kino/Orden/</w:t>
        </w:r>
      </w:hyperlink>
      <w:r w:rsidR="003B3A05" w:rsidRPr="00FE202A">
        <w:rPr>
          <w:rFonts w:ascii="Times New Roman" w:eastAsia="Calibri" w:hAnsi="Times New Roman" w:cs="Times New Roman"/>
          <w:sz w:val="24"/>
          <w:szCs w:val="24"/>
        </w:rPr>
        <w:t xml:space="preserve">  </w:t>
      </w:r>
      <w:r w:rsidR="002D1E97" w:rsidRPr="00FE202A">
        <w:rPr>
          <w:rFonts w:ascii="Times New Roman" w:eastAsia="Calibri" w:hAnsi="Times New Roman" w:cs="Times New Roman"/>
          <w:sz w:val="24"/>
          <w:szCs w:val="24"/>
        </w:rPr>
        <w:t>и др. с последующим обсуждением.</w:t>
      </w:r>
    </w:p>
    <w:p w:rsidR="0067331D" w:rsidRPr="00FE202A" w:rsidRDefault="0067331D" w:rsidP="003B3A05">
      <w:pPr>
        <w:spacing w:after="0" w:line="360" w:lineRule="auto"/>
        <w:ind w:firstLine="709"/>
        <w:jc w:val="both"/>
        <w:rPr>
          <w:rFonts w:ascii="Times New Roman" w:eastAsia="Calibri" w:hAnsi="Times New Roman" w:cs="Times New Roman"/>
          <w:sz w:val="24"/>
          <w:szCs w:val="24"/>
        </w:rPr>
      </w:pPr>
    </w:p>
    <w:p w:rsidR="00A7129A" w:rsidRPr="00FE202A" w:rsidRDefault="00A7129A" w:rsidP="00C85731">
      <w:pPr>
        <w:pStyle w:val="a6"/>
        <w:numPr>
          <w:ilvl w:val="0"/>
          <w:numId w:val="21"/>
        </w:numPr>
        <w:contextualSpacing/>
        <w:jc w:val="both"/>
        <w:rPr>
          <w:sz w:val="24"/>
          <w:szCs w:val="24"/>
        </w:rPr>
      </w:pPr>
      <w:r w:rsidRPr="00FE202A">
        <w:rPr>
          <w:b/>
          <w:sz w:val="24"/>
          <w:szCs w:val="24"/>
        </w:rPr>
        <w:t>Виртуальная выставка военной техники.</w:t>
      </w:r>
    </w:p>
    <w:p w:rsidR="00E916DE" w:rsidRPr="00FE202A" w:rsidRDefault="00E916DE" w:rsidP="00E916DE">
      <w:pPr>
        <w:spacing w:after="0" w:line="360" w:lineRule="auto"/>
        <w:ind w:left="709"/>
        <w:jc w:val="both"/>
        <w:rPr>
          <w:rFonts w:ascii="Times New Roman" w:hAnsi="Times New Roman" w:cs="Times New Roman"/>
          <w:sz w:val="24"/>
          <w:szCs w:val="24"/>
        </w:rPr>
      </w:pPr>
      <w:r w:rsidRPr="00FE202A">
        <w:rPr>
          <w:rFonts w:ascii="Times New Roman" w:hAnsi="Times New Roman" w:cs="Times New Roman"/>
          <w:b/>
          <w:sz w:val="24"/>
          <w:szCs w:val="24"/>
        </w:rPr>
        <w:t xml:space="preserve">Возраст: </w:t>
      </w:r>
      <w:r w:rsidRPr="00FE202A">
        <w:rPr>
          <w:rFonts w:ascii="Times New Roman" w:hAnsi="Times New Roman" w:cs="Times New Roman"/>
          <w:sz w:val="24"/>
          <w:szCs w:val="24"/>
        </w:rPr>
        <w:t>учащиеся общеобразовательной организации с 5 по 11 класс.</w:t>
      </w:r>
    </w:p>
    <w:p w:rsidR="00E916DE" w:rsidRPr="00FE202A" w:rsidRDefault="00E916DE" w:rsidP="00E916DE">
      <w:pPr>
        <w:pStyle w:val="a6"/>
        <w:spacing w:line="360" w:lineRule="auto"/>
        <w:ind w:firstLine="709"/>
        <w:contextualSpacing/>
        <w:jc w:val="both"/>
        <w:rPr>
          <w:sz w:val="24"/>
          <w:szCs w:val="24"/>
        </w:rPr>
      </w:pPr>
      <w:r w:rsidRPr="00FE202A">
        <w:rPr>
          <w:b/>
          <w:sz w:val="24"/>
          <w:szCs w:val="24"/>
        </w:rPr>
        <w:t>Сроки проведения:</w:t>
      </w:r>
      <w:r w:rsidRPr="00FE202A">
        <w:rPr>
          <w:sz w:val="24"/>
          <w:szCs w:val="24"/>
        </w:rPr>
        <w:t xml:space="preserve"> 3 сентября 2020 года.</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Технология </w:t>
      </w:r>
      <w:proofErr w:type="spellStart"/>
      <w:r w:rsidRPr="00FE202A">
        <w:rPr>
          <w:sz w:val="24"/>
          <w:szCs w:val="24"/>
        </w:rPr>
        <w:t>Augmented</w:t>
      </w:r>
      <w:proofErr w:type="spellEnd"/>
      <w:r w:rsidRPr="00FE202A">
        <w:rPr>
          <w:sz w:val="24"/>
          <w:szCs w:val="24"/>
        </w:rPr>
        <w:t xml:space="preserve"> </w:t>
      </w:r>
      <w:proofErr w:type="spellStart"/>
      <w:r w:rsidRPr="00FE202A">
        <w:rPr>
          <w:sz w:val="24"/>
          <w:szCs w:val="24"/>
        </w:rPr>
        <w:t>Reality</w:t>
      </w:r>
      <w:proofErr w:type="spellEnd"/>
      <w:r w:rsidRPr="00FE202A">
        <w:rPr>
          <w:sz w:val="24"/>
          <w:szCs w:val="24"/>
        </w:rPr>
        <w:t xml:space="preserve"> (AR) – дополненная реальность – позволяет объединить онлайн-видеоизображение и цифровые анимированные объекты. </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Технология виртуальной Выставки предполагает, что на любой площадке выделяется зона для размещения виртуальных выставочных объектов. Посетители бесплатно могут </w:t>
      </w:r>
      <w:r w:rsidRPr="00FE202A">
        <w:rPr>
          <w:sz w:val="24"/>
          <w:szCs w:val="24"/>
        </w:rPr>
        <w:lastRenderedPageBreak/>
        <w:t xml:space="preserve">установить специально разработанное мобильное приложение </w:t>
      </w:r>
      <w:r w:rsidRPr="00FE202A">
        <w:rPr>
          <w:sz w:val="24"/>
          <w:szCs w:val="24"/>
          <w:lang w:val="en-US"/>
        </w:rPr>
        <w:t>AR</w:t>
      </w:r>
      <w:r w:rsidRPr="00FE202A">
        <w:rPr>
          <w:sz w:val="24"/>
          <w:szCs w:val="24"/>
        </w:rPr>
        <w:t>75 и рассмотреть трехмерные объекты военной техники в натуральную величину снаружи и внутри, прочитать описание и получить дополнительную информацию.</w:t>
      </w:r>
    </w:p>
    <w:p w:rsidR="00A7129A" w:rsidRPr="00FE202A" w:rsidRDefault="00A7129A" w:rsidP="00E916DE">
      <w:pPr>
        <w:pStyle w:val="a6"/>
        <w:spacing w:line="360" w:lineRule="auto"/>
        <w:ind w:firstLine="709"/>
        <w:contextualSpacing/>
        <w:jc w:val="both"/>
        <w:rPr>
          <w:sz w:val="24"/>
          <w:szCs w:val="24"/>
        </w:rPr>
      </w:pPr>
      <w:r w:rsidRPr="00FE202A">
        <w:rPr>
          <w:sz w:val="24"/>
          <w:szCs w:val="24"/>
        </w:rPr>
        <w:t>В приложении содержатся цифровые виртуальные 3D-модели техники времен Великой Отечественной войны, их описание и разнообразный дополнительный контент (анимация, изображения, инфографика).</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Посетители Выставки рассматривают модели через камеры смартфонов (планшетов) при помощи специального мобильного приложения. Приложение необходимо скачать на свое мобильное устройство (ссылка для скачивания: </w:t>
      </w:r>
      <w:hyperlink r:id="rId12" w:tgtFrame="_blank" w:history="1">
        <w:r w:rsidRPr="00FE202A">
          <w:rPr>
            <w:sz w:val="24"/>
            <w:szCs w:val="24"/>
          </w:rPr>
          <w:t>http://onelink.to/k8uz5n</w:t>
        </w:r>
      </w:hyperlink>
      <w:r w:rsidRPr="00FE202A">
        <w:rPr>
          <w:sz w:val="24"/>
          <w:szCs w:val="24"/>
        </w:rPr>
        <w:t xml:space="preserve">). </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Для организации Выставки необходимо определить площадку в соответствии </w:t>
      </w:r>
      <w:r w:rsidR="004E1D72">
        <w:rPr>
          <w:sz w:val="24"/>
          <w:szCs w:val="24"/>
        </w:rPr>
        <w:br/>
      </w:r>
      <w:r w:rsidRPr="00FE202A">
        <w:rPr>
          <w:sz w:val="24"/>
          <w:szCs w:val="24"/>
        </w:rPr>
        <w:t>с требованиями, установить информационный баннер (</w:t>
      </w:r>
      <w:proofErr w:type="spellStart"/>
      <w:r w:rsidRPr="00FE202A">
        <w:rPr>
          <w:sz w:val="24"/>
          <w:szCs w:val="24"/>
        </w:rPr>
        <w:t>ролл</w:t>
      </w:r>
      <w:r w:rsidR="004E1D72">
        <w:rPr>
          <w:sz w:val="24"/>
          <w:szCs w:val="24"/>
        </w:rPr>
        <w:t>-</w:t>
      </w:r>
      <w:r w:rsidRPr="00FE202A">
        <w:rPr>
          <w:sz w:val="24"/>
          <w:szCs w:val="24"/>
        </w:rPr>
        <w:t>ап</w:t>
      </w:r>
      <w:proofErr w:type="spellEnd"/>
      <w:r w:rsidRPr="00FE202A">
        <w:rPr>
          <w:sz w:val="24"/>
          <w:szCs w:val="24"/>
        </w:rPr>
        <w:t xml:space="preserve">, </w:t>
      </w:r>
      <w:proofErr w:type="spellStart"/>
      <w:r w:rsidRPr="00FE202A">
        <w:rPr>
          <w:sz w:val="24"/>
          <w:szCs w:val="24"/>
        </w:rPr>
        <w:t>пресс</w:t>
      </w:r>
      <w:r w:rsidR="004E1D72">
        <w:rPr>
          <w:sz w:val="24"/>
          <w:szCs w:val="24"/>
        </w:rPr>
        <w:t>-</w:t>
      </w:r>
      <w:r w:rsidRPr="00FE202A">
        <w:rPr>
          <w:sz w:val="24"/>
          <w:szCs w:val="24"/>
        </w:rPr>
        <w:t>волл</w:t>
      </w:r>
      <w:proofErr w:type="spellEnd"/>
      <w:r w:rsidRPr="00FE202A">
        <w:rPr>
          <w:sz w:val="24"/>
          <w:szCs w:val="24"/>
        </w:rPr>
        <w:t xml:space="preserve">, </w:t>
      </w:r>
      <w:r w:rsidR="00E916DE" w:rsidRPr="00FE202A">
        <w:rPr>
          <w:sz w:val="24"/>
          <w:szCs w:val="24"/>
        </w:rPr>
        <w:t xml:space="preserve">школьный стенд или </w:t>
      </w:r>
      <w:r w:rsidRPr="00FE202A">
        <w:rPr>
          <w:sz w:val="24"/>
          <w:szCs w:val="24"/>
        </w:rPr>
        <w:t>иная конструкция) с информацией о Выставке, провести информационную кампанию</w:t>
      </w:r>
      <w:r w:rsidR="00E916DE" w:rsidRPr="00FE202A">
        <w:rPr>
          <w:sz w:val="24"/>
          <w:szCs w:val="24"/>
        </w:rPr>
        <w:t xml:space="preserve"> </w:t>
      </w:r>
      <w:r w:rsidR="004E1D72">
        <w:rPr>
          <w:sz w:val="24"/>
          <w:szCs w:val="24"/>
        </w:rPr>
        <w:br/>
      </w:r>
      <w:r w:rsidR="00E916DE" w:rsidRPr="00FE202A">
        <w:rPr>
          <w:sz w:val="24"/>
          <w:szCs w:val="24"/>
        </w:rPr>
        <w:t>и организовать команду волонтеров.</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Площадка для Выставки выбирается с учетом следующих требований: </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свободная площадь (не менее 40 м</w:t>
      </w:r>
      <w:r w:rsidRPr="00FE202A">
        <w:rPr>
          <w:sz w:val="24"/>
          <w:szCs w:val="24"/>
          <w:vertAlign w:val="superscript"/>
        </w:rPr>
        <w:t>2</w:t>
      </w:r>
      <w:r w:rsidRPr="00FE202A">
        <w:rPr>
          <w:sz w:val="24"/>
          <w:szCs w:val="24"/>
        </w:rPr>
        <w:t>);</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 площадка расположена </w:t>
      </w:r>
      <w:r w:rsidR="00E916DE" w:rsidRPr="00FE202A">
        <w:rPr>
          <w:sz w:val="24"/>
          <w:szCs w:val="24"/>
        </w:rPr>
        <w:t>в центральном холле школы/на входной группе.</w:t>
      </w:r>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Для площадки обязательно наличие хорошего сигнала для использования участниками мобильного интернета либо зоны свободного общественного </w:t>
      </w:r>
      <w:proofErr w:type="spellStart"/>
      <w:r w:rsidRPr="00FE202A">
        <w:rPr>
          <w:sz w:val="24"/>
          <w:szCs w:val="24"/>
        </w:rPr>
        <w:t>Wi-Fi</w:t>
      </w:r>
      <w:proofErr w:type="spellEnd"/>
      <w:r w:rsidRPr="00FE202A">
        <w:rPr>
          <w:sz w:val="24"/>
          <w:szCs w:val="24"/>
        </w:rPr>
        <w:t xml:space="preserve">. Приложение потребует до 200 </w:t>
      </w:r>
      <w:proofErr w:type="spellStart"/>
      <w:r w:rsidRPr="00FE202A">
        <w:rPr>
          <w:sz w:val="24"/>
          <w:szCs w:val="24"/>
        </w:rPr>
        <w:t>Мb</w:t>
      </w:r>
      <w:proofErr w:type="spellEnd"/>
      <w:r w:rsidRPr="00FE202A">
        <w:rPr>
          <w:sz w:val="24"/>
          <w:szCs w:val="24"/>
        </w:rPr>
        <w:t xml:space="preserve"> для установки и использования. </w:t>
      </w:r>
    </w:p>
    <w:p w:rsidR="0067331D" w:rsidRDefault="00A7129A" w:rsidP="00E916DE">
      <w:pPr>
        <w:pStyle w:val="a6"/>
        <w:spacing w:line="360" w:lineRule="auto"/>
        <w:ind w:firstLine="709"/>
        <w:contextualSpacing/>
        <w:jc w:val="both"/>
        <w:rPr>
          <w:sz w:val="24"/>
          <w:szCs w:val="24"/>
        </w:rPr>
      </w:pPr>
      <w:r w:rsidRPr="00FE202A">
        <w:rPr>
          <w:sz w:val="24"/>
          <w:szCs w:val="24"/>
        </w:rPr>
        <w:t>Макеты для печати и последующего оформления Выставки, предоставленные разработчиками, м</w:t>
      </w:r>
      <w:r w:rsidR="0067331D">
        <w:rPr>
          <w:sz w:val="24"/>
          <w:szCs w:val="24"/>
        </w:rPr>
        <w:t>ожно скачать, пройдя по ссылке:</w:t>
      </w:r>
      <w:r w:rsidR="00024B13">
        <w:rPr>
          <w:sz w:val="24"/>
          <w:szCs w:val="24"/>
        </w:rPr>
        <w:t xml:space="preserve"> </w:t>
      </w:r>
      <w:hyperlink r:id="rId13" w:history="1">
        <w:r w:rsidR="00024B13" w:rsidRPr="00AB1397">
          <w:rPr>
            <w:rStyle w:val="a4"/>
            <w:sz w:val="24"/>
            <w:szCs w:val="24"/>
          </w:rPr>
          <w:t>https://disk.yandex.ru/d/Ael3p1KKSYsftA</w:t>
        </w:r>
      </w:hyperlink>
    </w:p>
    <w:p w:rsidR="00A7129A" w:rsidRPr="00FE202A" w:rsidRDefault="00A7129A" w:rsidP="00E916DE">
      <w:pPr>
        <w:pStyle w:val="a6"/>
        <w:spacing w:line="360" w:lineRule="auto"/>
        <w:ind w:firstLine="709"/>
        <w:contextualSpacing/>
        <w:jc w:val="both"/>
        <w:rPr>
          <w:sz w:val="24"/>
          <w:szCs w:val="24"/>
        </w:rPr>
      </w:pPr>
      <w:r w:rsidRPr="00FE202A">
        <w:rPr>
          <w:sz w:val="24"/>
          <w:szCs w:val="24"/>
        </w:rPr>
        <w:t xml:space="preserve">Необходимо подготовить команду волонтеров для работы на Выставке (технически грамотных, умеющих оказать помощь участникам в работе с мобильным приложением) </w:t>
      </w:r>
      <w:r w:rsidR="004E1D72">
        <w:rPr>
          <w:sz w:val="24"/>
          <w:szCs w:val="24"/>
        </w:rPr>
        <w:br/>
      </w:r>
      <w:r w:rsidRPr="00FE202A">
        <w:rPr>
          <w:sz w:val="24"/>
          <w:szCs w:val="24"/>
        </w:rPr>
        <w:t>по сменам 2–3 часа с учетом возможного уплотнения потока посетителей в час пик. Рекомендуется наличие у волонтеров техники для показа Выставки с их устройства посетителям, не имеющим смартфоны. Волонтеры должны быть обеспечены средствами индивидуальной защиты на время проведения Выставки.</w:t>
      </w:r>
    </w:p>
    <w:p w:rsidR="00F76DB1" w:rsidRPr="00FE202A" w:rsidRDefault="004A6365" w:rsidP="00C85731">
      <w:pPr>
        <w:pStyle w:val="a3"/>
        <w:numPr>
          <w:ilvl w:val="0"/>
          <w:numId w:val="21"/>
        </w:numPr>
        <w:tabs>
          <w:tab w:val="left" w:pos="708"/>
        </w:tabs>
        <w:suppressAutoHyphens/>
        <w:spacing w:after="0" w:line="360" w:lineRule="auto"/>
        <w:ind w:left="0" w:firstLine="709"/>
        <w:rPr>
          <w:rFonts w:ascii="Times New Roman" w:eastAsia="Times New Roman" w:hAnsi="Times New Roman" w:cs="Times New Roman"/>
          <w:b/>
          <w:sz w:val="24"/>
          <w:szCs w:val="24"/>
          <w:lang w:eastAsia="zh-CN"/>
        </w:rPr>
      </w:pPr>
      <w:r w:rsidRPr="00FE202A">
        <w:rPr>
          <w:rFonts w:ascii="Times New Roman" w:eastAsia="Times New Roman" w:hAnsi="Times New Roman" w:cs="Times New Roman"/>
          <w:b/>
          <w:sz w:val="24"/>
          <w:szCs w:val="24"/>
          <w:lang w:eastAsia="zh-CN"/>
        </w:rPr>
        <w:t xml:space="preserve">Образовательная платформа </w:t>
      </w:r>
      <w:r w:rsidR="001E01E2">
        <w:rPr>
          <w:rFonts w:ascii="Times New Roman" w:eastAsia="Times New Roman" w:hAnsi="Times New Roman" w:cs="Times New Roman"/>
          <w:b/>
          <w:sz w:val="24"/>
          <w:szCs w:val="24"/>
          <w:lang w:eastAsia="zh-CN"/>
        </w:rPr>
        <w:t>«</w:t>
      </w:r>
      <w:r w:rsidRPr="00FE202A">
        <w:rPr>
          <w:rFonts w:ascii="Times New Roman" w:eastAsia="Times New Roman" w:hAnsi="Times New Roman" w:cs="Times New Roman"/>
          <w:b/>
          <w:sz w:val="24"/>
          <w:szCs w:val="24"/>
          <w:lang w:eastAsia="zh-CN"/>
        </w:rPr>
        <w:t>Великая Отечественная война</w:t>
      </w:r>
      <w:r w:rsidR="001E01E2">
        <w:rPr>
          <w:rFonts w:ascii="Times New Roman" w:eastAsia="Times New Roman" w:hAnsi="Times New Roman" w:cs="Times New Roman"/>
          <w:b/>
          <w:sz w:val="24"/>
          <w:szCs w:val="24"/>
          <w:lang w:eastAsia="zh-CN"/>
        </w:rPr>
        <w:t>».</w:t>
      </w:r>
      <w:r w:rsidRPr="00FE202A">
        <w:rPr>
          <w:rFonts w:ascii="Times New Roman" w:eastAsia="Times New Roman" w:hAnsi="Times New Roman" w:cs="Times New Roman"/>
          <w:b/>
          <w:sz w:val="24"/>
          <w:szCs w:val="24"/>
          <w:lang w:eastAsia="zh-CN"/>
        </w:rPr>
        <w:t xml:space="preserve"> </w:t>
      </w:r>
      <w:hyperlink r:id="rId14" w:history="1">
        <w:r w:rsidRPr="00FE202A">
          <w:rPr>
            <w:rStyle w:val="a4"/>
            <w:rFonts w:ascii="Times New Roman" w:eastAsia="Times New Roman" w:hAnsi="Times New Roman" w:cs="Times New Roman"/>
            <w:b/>
            <w:sz w:val="24"/>
            <w:szCs w:val="24"/>
            <w:lang w:eastAsia="zh-CN"/>
          </w:rPr>
          <w:t>https://www.великая-отечественная.рф/</w:t>
        </w:r>
      </w:hyperlink>
      <w:r w:rsidRPr="00FE202A">
        <w:rPr>
          <w:rFonts w:ascii="Times New Roman" w:eastAsia="Times New Roman" w:hAnsi="Times New Roman" w:cs="Times New Roman"/>
          <w:b/>
          <w:sz w:val="24"/>
          <w:szCs w:val="24"/>
          <w:lang w:eastAsia="zh-CN"/>
        </w:rPr>
        <w:t xml:space="preserve"> </w:t>
      </w:r>
    </w:p>
    <w:p w:rsidR="00F76DB1" w:rsidRPr="00FE202A" w:rsidRDefault="00F76DB1" w:rsidP="00F76DB1">
      <w:pPr>
        <w:pStyle w:val="a3"/>
        <w:tabs>
          <w:tab w:val="left" w:pos="708"/>
        </w:tabs>
        <w:suppressAutoHyphens/>
        <w:spacing w:after="0" w:line="360" w:lineRule="auto"/>
        <w:ind w:left="709"/>
        <w:rPr>
          <w:rFonts w:ascii="Times New Roman" w:eastAsia="Times New Roman" w:hAnsi="Times New Roman" w:cs="Times New Roman"/>
          <w:b/>
          <w:sz w:val="24"/>
          <w:szCs w:val="24"/>
          <w:lang w:eastAsia="zh-CN"/>
        </w:rPr>
      </w:pPr>
      <w:r w:rsidRPr="00FE202A">
        <w:rPr>
          <w:rFonts w:ascii="Times New Roman" w:hAnsi="Times New Roman" w:cs="Times New Roman"/>
          <w:b/>
          <w:sz w:val="24"/>
          <w:szCs w:val="24"/>
        </w:rPr>
        <w:t xml:space="preserve">Возраст: </w:t>
      </w:r>
      <w:r w:rsidRPr="00FE202A">
        <w:rPr>
          <w:rFonts w:ascii="Times New Roman" w:hAnsi="Times New Roman" w:cs="Times New Roman"/>
          <w:sz w:val="24"/>
          <w:szCs w:val="24"/>
        </w:rPr>
        <w:t>учащиеся общеобразовательной организации с 7 по 11 класс.</w:t>
      </w:r>
    </w:p>
    <w:p w:rsidR="00F76DB1" w:rsidRPr="00FE202A" w:rsidRDefault="00F76DB1" w:rsidP="00F76DB1">
      <w:pPr>
        <w:pStyle w:val="a3"/>
        <w:tabs>
          <w:tab w:val="left" w:pos="708"/>
        </w:tabs>
        <w:suppressAutoHyphens/>
        <w:spacing w:after="0" w:line="360" w:lineRule="auto"/>
        <w:ind w:left="709"/>
        <w:rPr>
          <w:rFonts w:ascii="Times New Roman" w:eastAsia="Times New Roman" w:hAnsi="Times New Roman" w:cs="Times New Roman"/>
          <w:b/>
          <w:sz w:val="24"/>
          <w:szCs w:val="24"/>
          <w:lang w:eastAsia="zh-CN"/>
        </w:rPr>
      </w:pPr>
      <w:r w:rsidRPr="00FE202A">
        <w:rPr>
          <w:rFonts w:ascii="Times New Roman" w:eastAsia="Times New Roman" w:hAnsi="Times New Roman" w:cs="Times New Roman"/>
          <w:b/>
          <w:sz w:val="24"/>
          <w:szCs w:val="24"/>
          <w:lang w:eastAsia="zh-CN"/>
        </w:rPr>
        <w:t xml:space="preserve">Формат: </w:t>
      </w:r>
      <w:r w:rsidRPr="00FE202A">
        <w:rPr>
          <w:rFonts w:ascii="Times New Roman" w:eastAsia="Times New Roman" w:hAnsi="Times New Roman" w:cs="Times New Roman"/>
          <w:sz w:val="24"/>
          <w:szCs w:val="24"/>
          <w:lang w:eastAsia="zh-CN"/>
        </w:rPr>
        <w:t>онлайн и офлайн.</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lastRenderedPageBreak/>
        <w:t>Советникам по воспитанию и взаимодействию с детскими общественными объединениями рекомендуется провести урок-игру с использованием образовательного набора с технологией дополненной реальности (</w:t>
      </w:r>
      <w:proofErr w:type="spellStart"/>
      <w:r w:rsidRPr="00FE202A">
        <w:rPr>
          <w:rFonts w:ascii="Times New Roman" w:eastAsia="Times New Roman" w:hAnsi="Times New Roman" w:cs="Times New Roman"/>
          <w:sz w:val="24"/>
          <w:szCs w:val="24"/>
          <w:lang w:eastAsia="zh-CN"/>
        </w:rPr>
        <w:t>Augmented</w:t>
      </w:r>
      <w:proofErr w:type="spellEnd"/>
      <w:r w:rsidRPr="00FE202A">
        <w:rPr>
          <w:rFonts w:ascii="Times New Roman" w:eastAsia="Times New Roman" w:hAnsi="Times New Roman" w:cs="Times New Roman"/>
          <w:sz w:val="24"/>
          <w:szCs w:val="24"/>
          <w:lang w:eastAsia="zh-CN"/>
        </w:rPr>
        <w:t xml:space="preserve"> </w:t>
      </w:r>
      <w:proofErr w:type="spellStart"/>
      <w:r w:rsidRPr="00FE202A">
        <w:rPr>
          <w:rFonts w:ascii="Times New Roman" w:eastAsia="Times New Roman" w:hAnsi="Times New Roman" w:cs="Times New Roman"/>
          <w:sz w:val="24"/>
          <w:szCs w:val="24"/>
          <w:lang w:eastAsia="zh-CN"/>
        </w:rPr>
        <w:t>Reality</w:t>
      </w:r>
      <w:proofErr w:type="spellEnd"/>
      <w:r w:rsidRPr="00FE202A">
        <w:rPr>
          <w:rFonts w:ascii="Times New Roman" w:eastAsia="Times New Roman" w:hAnsi="Times New Roman" w:cs="Times New Roman"/>
          <w:sz w:val="24"/>
          <w:szCs w:val="24"/>
          <w:lang w:eastAsia="zh-CN"/>
        </w:rPr>
        <w:t xml:space="preserve"> – AR). Игра представляет собой сочетание мобильной и настольной игр. Игра обеспечивает </w:t>
      </w:r>
      <w:r w:rsidR="001E01E2">
        <w:rPr>
          <w:rFonts w:ascii="Times New Roman" w:eastAsia="Times New Roman" w:hAnsi="Times New Roman" w:cs="Times New Roman"/>
          <w:sz w:val="24"/>
          <w:szCs w:val="24"/>
          <w:lang w:eastAsia="zh-CN"/>
        </w:rPr>
        <w:t>«</w:t>
      </w:r>
      <w:r w:rsidRPr="00FE202A">
        <w:rPr>
          <w:rFonts w:ascii="Times New Roman" w:eastAsia="Times New Roman" w:hAnsi="Times New Roman" w:cs="Times New Roman"/>
          <w:sz w:val="24"/>
          <w:szCs w:val="24"/>
          <w:lang w:eastAsia="zh-CN"/>
        </w:rPr>
        <w:t>путешествие в прошлое</w:t>
      </w:r>
      <w:r w:rsidR="001E01E2">
        <w:rPr>
          <w:rFonts w:ascii="Times New Roman" w:eastAsia="Times New Roman" w:hAnsi="Times New Roman" w:cs="Times New Roman"/>
          <w:sz w:val="24"/>
          <w:szCs w:val="24"/>
          <w:lang w:eastAsia="zh-CN"/>
        </w:rPr>
        <w:t>»</w:t>
      </w:r>
      <w:r w:rsidRPr="00FE202A">
        <w:rPr>
          <w:rFonts w:ascii="Times New Roman" w:eastAsia="Times New Roman" w:hAnsi="Times New Roman" w:cs="Times New Roman"/>
          <w:sz w:val="24"/>
          <w:szCs w:val="24"/>
          <w:lang w:eastAsia="zh-CN"/>
        </w:rPr>
        <w:t xml:space="preserve"> </w:t>
      </w:r>
      <w:r w:rsidR="004E1D72">
        <w:rPr>
          <w:rFonts w:ascii="Times New Roman" w:eastAsia="Times New Roman" w:hAnsi="Times New Roman" w:cs="Times New Roman"/>
          <w:sz w:val="24"/>
          <w:szCs w:val="24"/>
          <w:lang w:eastAsia="zh-CN"/>
        </w:rPr>
        <w:br/>
      </w:r>
      <w:r w:rsidRPr="00FE202A">
        <w:rPr>
          <w:rFonts w:ascii="Times New Roman" w:eastAsia="Times New Roman" w:hAnsi="Times New Roman" w:cs="Times New Roman"/>
          <w:sz w:val="24"/>
          <w:szCs w:val="24"/>
          <w:lang w:eastAsia="zh-CN"/>
        </w:rPr>
        <w:t xml:space="preserve">и представляет собой увлекательную викторину, стратегию. </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Игра позволяет:</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 получить правдивую информацию по истории Великой Отечественной войны;</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 быстро и надежно усвоить исторические знания;</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 получить максимальный эффект благодаря игровому формату.</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 xml:space="preserve">Игру с технологией дополненной реальности можно использовать для проведения высокотехнологичных </w:t>
      </w:r>
      <w:r w:rsidR="001E01E2">
        <w:rPr>
          <w:rFonts w:ascii="Times New Roman" w:eastAsia="Times New Roman" w:hAnsi="Times New Roman" w:cs="Times New Roman"/>
          <w:sz w:val="24"/>
          <w:szCs w:val="24"/>
          <w:lang w:eastAsia="zh-CN"/>
        </w:rPr>
        <w:t>«</w:t>
      </w:r>
      <w:r w:rsidRPr="00FE202A">
        <w:rPr>
          <w:rFonts w:ascii="Times New Roman" w:eastAsia="Times New Roman" w:hAnsi="Times New Roman" w:cs="Times New Roman"/>
          <w:sz w:val="24"/>
          <w:szCs w:val="24"/>
          <w:lang w:eastAsia="zh-CN"/>
        </w:rPr>
        <w:t>живых уроков</w:t>
      </w:r>
      <w:r w:rsidR="001E01E2">
        <w:rPr>
          <w:rFonts w:ascii="Times New Roman" w:eastAsia="Times New Roman" w:hAnsi="Times New Roman" w:cs="Times New Roman"/>
          <w:sz w:val="24"/>
          <w:szCs w:val="24"/>
          <w:lang w:eastAsia="zh-CN"/>
        </w:rPr>
        <w:t>»</w:t>
      </w:r>
      <w:r w:rsidRPr="00FE202A">
        <w:rPr>
          <w:rFonts w:ascii="Times New Roman" w:eastAsia="Times New Roman" w:hAnsi="Times New Roman" w:cs="Times New Roman"/>
          <w:sz w:val="24"/>
          <w:szCs w:val="24"/>
          <w:lang w:eastAsia="zh-CN"/>
        </w:rPr>
        <w:t xml:space="preserve">, в том числе размещенных на </w:t>
      </w:r>
      <w:proofErr w:type="spellStart"/>
      <w:r w:rsidRPr="00FE202A">
        <w:rPr>
          <w:rFonts w:ascii="Times New Roman" w:eastAsia="Times New Roman" w:hAnsi="Times New Roman" w:cs="Times New Roman"/>
          <w:sz w:val="24"/>
          <w:szCs w:val="24"/>
          <w:lang w:eastAsia="zh-CN"/>
        </w:rPr>
        <w:t>онлайн-ресурсе</w:t>
      </w:r>
      <w:proofErr w:type="spellEnd"/>
      <w:r w:rsidRPr="00FE202A">
        <w:rPr>
          <w:rFonts w:ascii="Times New Roman" w:eastAsia="Times New Roman" w:hAnsi="Times New Roman" w:cs="Times New Roman"/>
          <w:sz w:val="24"/>
          <w:szCs w:val="24"/>
          <w:lang w:eastAsia="zh-CN"/>
        </w:rPr>
        <w:t xml:space="preserve">: </w:t>
      </w:r>
      <w:proofErr w:type="spellStart"/>
      <w:r w:rsidRPr="00FE202A">
        <w:rPr>
          <w:rFonts w:ascii="Times New Roman" w:eastAsia="Times New Roman" w:hAnsi="Times New Roman" w:cs="Times New Roman"/>
          <w:sz w:val="24"/>
          <w:szCs w:val="24"/>
          <w:lang w:eastAsia="zh-CN"/>
        </w:rPr>
        <w:t>великая</w:t>
      </w:r>
      <w:r w:rsidR="004E1D72">
        <w:rPr>
          <w:rFonts w:ascii="Times New Roman" w:eastAsia="Times New Roman" w:hAnsi="Times New Roman" w:cs="Times New Roman"/>
          <w:sz w:val="24"/>
          <w:szCs w:val="24"/>
          <w:lang w:eastAsia="zh-CN"/>
        </w:rPr>
        <w:t>-</w:t>
      </w:r>
      <w:r w:rsidRPr="00FE202A">
        <w:rPr>
          <w:rFonts w:ascii="Times New Roman" w:eastAsia="Times New Roman" w:hAnsi="Times New Roman" w:cs="Times New Roman"/>
          <w:sz w:val="24"/>
          <w:szCs w:val="24"/>
          <w:lang w:eastAsia="zh-CN"/>
        </w:rPr>
        <w:t>отечественная.рф</w:t>
      </w:r>
      <w:proofErr w:type="spellEnd"/>
      <w:r w:rsidRPr="00FE202A">
        <w:rPr>
          <w:rFonts w:ascii="Times New Roman" w:eastAsia="Times New Roman" w:hAnsi="Times New Roman" w:cs="Times New Roman"/>
          <w:sz w:val="24"/>
          <w:szCs w:val="24"/>
          <w:lang w:eastAsia="zh-CN"/>
        </w:rPr>
        <w:t>.</w:t>
      </w:r>
    </w:p>
    <w:p w:rsidR="004A6365" w:rsidRPr="00FE202A" w:rsidRDefault="004A6365" w:rsidP="004A6365">
      <w:pPr>
        <w:tabs>
          <w:tab w:val="left" w:pos="708"/>
        </w:tabs>
        <w:suppressAutoHyphens/>
        <w:spacing w:after="200" w:line="360"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 xml:space="preserve">Публикация фото- и видеоматериалов об участии в Игре необходимо размещать </w:t>
      </w:r>
      <w:r w:rsidR="004E1D72">
        <w:rPr>
          <w:rFonts w:ascii="Times New Roman" w:eastAsia="Times New Roman" w:hAnsi="Times New Roman" w:cs="Times New Roman"/>
          <w:sz w:val="24"/>
          <w:szCs w:val="24"/>
          <w:lang w:eastAsia="zh-CN"/>
        </w:rPr>
        <w:br/>
      </w:r>
      <w:r w:rsidRPr="00FE202A">
        <w:rPr>
          <w:rFonts w:ascii="Times New Roman" w:eastAsia="Times New Roman" w:hAnsi="Times New Roman" w:cs="Times New Roman"/>
          <w:sz w:val="24"/>
          <w:szCs w:val="24"/>
          <w:lang w:eastAsia="zh-CN"/>
        </w:rPr>
        <w:t>в социальных сетях с официальными хештегами федеральной концепции.</w:t>
      </w:r>
    </w:p>
    <w:p w:rsidR="00F76DB1" w:rsidRPr="00FE202A" w:rsidRDefault="004A6365" w:rsidP="00024B13">
      <w:pPr>
        <w:tabs>
          <w:tab w:val="left" w:pos="708"/>
        </w:tabs>
        <w:suppressAutoHyphens/>
        <w:spacing w:after="200" w:line="276" w:lineRule="auto"/>
        <w:ind w:firstLine="709"/>
        <w:contextualSpacing/>
        <w:jc w:val="both"/>
        <w:rPr>
          <w:rFonts w:ascii="Times New Roman" w:eastAsia="Times New Roman" w:hAnsi="Times New Roman" w:cs="Times New Roman"/>
          <w:sz w:val="24"/>
          <w:szCs w:val="24"/>
          <w:lang w:eastAsia="zh-CN"/>
        </w:rPr>
      </w:pPr>
      <w:r w:rsidRPr="00FE202A">
        <w:rPr>
          <w:rFonts w:ascii="Times New Roman" w:eastAsia="Times New Roman" w:hAnsi="Times New Roman" w:cs="Times New Roman"/>
          <w:sz w:val="24"/>
          <w:szCs w:val="24"/>
          <w:lang w:eastAsia="zh-CN"/>
        </w:rPr>
        <w:t xml:space="preserve">Рекомендации по организации игры представлены в </w:t>
      </w:r>
      <w:r w:rsidR="001E01E2">
        <w:rPr>
          <w:rFonts w:ascii="Times New Roman" w:eastAsia="Times New Roman" w:hAnsi="Times New Roman" w:cs="Times New Roman"/>
          <w:sz w:val="24"/>
          <w:szCs w:val="24"/>
          <w:lang w:eastAsia="zh-CN"/>
        </w:rPr>
        <w:t>П</w:t>
      </w:r>
      <w:r w:rsidRPr="00FE202A">
        <w:rPr>
          <w:rFonts w:ascii="Times New Roman" w:eastAsia="Times New Roman" w:hAnsi="Times New Roman" w:cs="Times New Roman"/>
          <w:sz w:val="24"/>
          <w:szCs w:val="24"/>
          <w:lang w:eastAsia="zh-CN"/>
        </w:rPr>
        <w:t>риложении 3.</w:t>
      </w:r>
    </w:p>
    <w:p w:rsidR="00D55C77" w:rsidRPr="00FE202A" w:rsidRDefault="00912C71" w:rsidP="00C85731">
      <w:pPr>
        <w:pStyle w:val="a3"/>
        <w:numPr>
          <w:ilvl w:val="0"/>
          <w:numId w:val="21"/>
        </w:numPr>
        <w:tabs>
          <w:tab w:val="left" w:pos="708"/>
        </w:tabs>
        <w:suppressAutoHyphens/>
        <w:spacing w:after="200" w:line="276" w:lineRule="auto"/>
        <w:jc w:val="both"/>
        <w:rPr>
          <w:rFonts w:ascii="Times New Roman" w:eastAsia="Times New Roman" w:hAnsi="Times New Roman" w:cs="Times New Roman"/>
          <w:sz w:val="24"/>
          <w:szCs w:val="24"/>
          <w:lang w:eastAsia="zh-CN"/>
        </w:rPr>
      </w:pPr>
      <w:proofErr w:type="spellStart"/>
      <w:r w:rsidRPr="00FE202A">
        <w:rPr>
          <w:rFonts w:ascii="Times New Roman" w:eastAsia="Calibri" w:hAnsi="Times New Roman" w:cs="Times New Roman"/>
          <w:b/>
          <w:sz w:val="24"/>
          <w:szCs w:val="24"/>
        </w:rPr>
        <w:t>Фотокросс</w:t>
      </w:r>
      <w:proofErr w:type="spellEnd"/>
      <w:r w:rsidR="00D55C77" w:rsidRPr="00FE202A">
        <w:rPr>
          <w:rFonts w:ascii="Times New Roman" w:eastAsia="Calibri" w:hAnsi="Times New Roman" w:cs="Times New Roman"/>
          <w:b/>
          <w:sz w:val="24"/>
          <w:szCs w:val="24"/>
        </w:rPr>
        <w:t xml:space="preserve"> </w:t>
      </w:r>
      <w:r w:rsidR="001E01E2">
        <w:rPr>
          <w:rFonts w:ascii="Times New Roman" w:eastAsia="Calibri" w:hAnsi="Times New Roman" w:cs="Times New Roman"/>
          <w:b/>
          <w:sz w:val="24"/>
          <w:szCs w:val="24"/>
        </w:rPr>
        <w:t>«</w:t>
      </w:r>
      <w:r w:rsidR="00D55C77" w:rsidRPr="00FE202A">
        <w:rPr>
          <w:rFonts w:ascii="Times New Roman" w:eastAsia="Calibri" w:hAnsi="Times New Roman" w:cs="Times New Roman"/>
          <w:b/>
          <w:sz w:val="24"/>
          <w:szCs w:val="24"/>
        </w:rPr>
        <w:t>Мой герой Второй мировой</w:t>
      </w:r>
      <w:r w:rsidR="001E01E2">
        <w:rPr>
          <w:rFonts w:ascii="Times New Roman" w:eastAsia="Calibri" w:hAnsi="Times New Roman" w:cs="Times New Roman"/>
          <w:b/>
          <w:sz w:val="24"/>
          <w:szCs w:val="24"/>
        </w:rPr>
        <w:t>»</w:t>
      </w:r>
      <w:r w:rsidRPr="00FE202A">
        <w:rPr>
          <w:rFonts w:ascii="Times New Roman" w:eastAsia="Calibri" w:hAnsi="Times New Roman" w:cs="Times New Roman"/>
          <w:b/>
          <w:sz w:val="24"/>
          <w:szCs w:val="24"/>
        </w:rPr>
        <w:t>.</w:t>
      </w:r>
    </w:p>
    <w:p w:rsidR="00912C71" w:rsidRPr="00FE202A" w:rsidRDefault="007D2C17" w:rsidP="00912C71">
      <w:pPr>
        <w:spacing w:after="0" w:line="360" w:lineRule="auto"/>
        <w:ind w:firstLine="709"/>
        <w:jc w:val="both"/>
        <w:rPr>
          <w:rFonts w:ascii="Times New Roman" w:hAnsi="Times New Roman" w:cs="Times New Roman"/>
          <w:sz w:val="24"/>
          <w:szCs w:val="24"/>
        </w:rPr>
      </w:pPr>
      <w:r w:rsidRPr="00FE202A">
        <w:rPr>
          <w:rFonts w:ascii="Times New Roman" w:eastAsia="Calibri" w:hAnsi="Times New Roman" w:cs="Times New Roman"/>
          <w:b/>
          <w:sz w:val="24"/>
          <w:szCs w:val="24"/>
        </w:rPr>
        <w:t>Возраст:</w:t>
      </w:r>
      <w:r w:rsidRPr="00FE202A">
        <w:rPr>
          <w:rFonts w:ascii="Times New Roman" w:hAnsi="Times New Roman" w:cs="Times New Roman"/>
          <w:sz w:val="24"/>
          <w:szCs w:val="24"/>
        </w:rPr>
        <w:t xml:space="preserve"> учащиеся общеобразовательной организации с 1 по 11 класс.</w:t>
      </w:r>
    </w:p>
    <w:p w:rsidR="00912C71" w:rsidRPr="00FE202A" w:rsidRDefault="007D2C17" w:rsidP="00912C71">
      <w:pPr>
        <w:spacing w:after="0" w:line="360" w:lineRule="auto"/>
        <w:ind w:firstLine="709"/>
        <w:jc w:val="both"/>
        <w:rPr>
          <w:rFonts w:ascii="Times New Roman" w:hAnsi="Times New Roman" w:cs="Times New Roman"/>
          <w:sz w:val="24"/>
          <w:szCs w:val="24"/>
        </w:rPr>
      </w:pPr>
      <w:r w:rsidRPr="00FE202A">
        <w:rPr>
          <w:rFonts w:ascii="Times New Roman" w:eastAsia="Calibri" w:hAnsi="Times New Roman" w:cs="Times New Roman"/>
          <w:b/>
          <w:sz w:val="24"/>
          <w:szCs w:val="24"/>
        </w:rPr>
        <w:t>Формат:</w:t>
      </w:r>
      <w:r w:rsidR="00912C71" w:rsidRPr="00FE202A">
        <w:rPr>
          <w:rFonts w:ascii="Times New Roman" w:eastAsia="Calibri" w:hAnsi="Times New Roman" w:cs="Times New Roman"/>
          <w:b/>
          <w:sz w:val="24"/>
          <w:szCs w:val="24"/>
        </w:rPr>
        <w:t xml:space="preserve"> </w:t>
      </w:r>
      <w:r w:rsidRPr="00FE202A">
        <w:rPr>
          <w:rFonts w:ascii="Times New Roman" w:eastAsia="Calibri" w:hAnsi="Times New Roman" w:cs="Times New Roman"/>
          <w:sz w:val="24"/>
          <w:szCs w:val="24"/>
        </w:rPr>
        <w:t>онлайн</w:t>
      </w:r>
      <w:r w:rsidR="00912C71" w:rsidRPr="00FE202A">
        <w:rPr>
          <w:rFonts w:ascii="Times New Roman" w:eastAsia="Calibri" w:hAnsi="Times New Roman" w:cs="Times New Roman"/>
          <w:sz w:val="24"/>
          <w:szCs w:val="24"/>
        </w:rPr>
        <w:t>.</w:t>
      </w:r>
    </w:p>
    <w:p w:rsidR="005013FF" w:rsidRPr="001E01E2" w:rsidRDefault="00912C71" w:rsidP="00912C71">
      <w:pPr>
        <w:spacing w:after="0" w:line="360" w:lineRule="auto"/>
        <w:ind w:firstLine="709"/>
        <w:jc w:val="both"/>
        <w:rPr>
          <w:rFonts w:ascii="Times New Roman" w:eastAsia="Calibri" w:hAnsi="Times New Roman" w:cs="Times New Roman"/>
          <w:sz w:val="24"/>
          <w:szCs w:val="24"/>
        </w:rPr>
      </w:pPr>
      <w:r w:rsidRPr="00FE202A">
        <w:rPr>
          <w:rFonts w:ascii="Times New Roman" w:hAnsi="Times New Roman" w:cs="Times New Roman"/>
          <w:sz w:val="24"/>
          <w:szCs w:val="24"/>
        </w:rPr>
        <w:t>Необходимо в</w:t>
      </w:r>
      <w:r w:rsidR="007D2C17" w:rsidRPr="00FE202A">
        <w:rPr>
          <w:rFonts w:ascii="Times New Roman" w:eastAsia="Calibri" w:hAnsi="Times New Roman" w:cs="Times New Roman"/>
          <w:sz w:val="24"/>
          <w:szCs w:val="24"/>
        </w:rPr>
        <w:t>ыложить фотографию родственника</w:t>
      </w:r>
      <w:r w:rsidRPr="00FE202A">
        <w:rPr>
          <w:rFonts w:ascii="Times New Roman" w:eastAsia="Calibri" w:hAnsi="Times New Roman" w:cs="Times New Roman"/>
          <w:sz w:val="24"/>
          <w:szCs w:val="24"/>
        </w:rPr>
        <w:t xml:space="preserve"> – </w:t>
      </w:r>
      <w:r w:rsidR="007D2C17" w:rsidRPr="00FE202A">
        <w:rPr>
          <w:rFonts w:ascii="Times New Roman" w:eastAsia="Calibri" w:hAnsi="Times New Roman" w:cs="Times New Roman"/>
          <w:sz w:val="24"/>
          <w:szCs w:val="24"/>
        </w:rPr>
        <w:t>героя Второй мировой войны</w:t>
      </w:r>
      <w:r w:rsidRPr="00FE202A">
        <w:rPr>
          <w:rFonts w:ascii="Times New Roman" w:eastAsia="Calibri" w:hAnsi="Times New Roman" w:cs="Times New Roman"/>
          <w:sz w:val="24"/>
          <w:szCs w:val="24"/>
        </w:rPr>
        <w:t xml:space="preserve"> –</w:t>
      </w:r>
      <w:r w:rsidR="007D2C17" w:rsidRPr="00FE202A">
        <w:rPr>
          <w:rFonts w:ascii="Times New Roman" w:eastAsia="Calibri" w:hAnsi="Times New Roman" w:cs="Times New Roman"/>
          <w:sz w:val="24"/>
          <w:szCs w:val="24"/>
        </w:rPr>
        <w:t xml:space="preserve"> </w:t>
      </w:r>
      <w:r w:rsidR="004E1D72">
        <w:rPr>
          <w:rFonts w:ascii="Times New Roman" w:eastAsia="Calibri" w:hAnsi="Times New Roman" w:cs="Times New Roman"/>
          <w:sz w:val="24"/>
          <w:szCs w:val="24"/>
        </w:rPr>
        <w:br/>
      </w:r>
      <w:r w:rsidR="007D2C17" w:rsidRPr="00FE202A">
        <w:rPr>
          <w:rFonts w:ascii="Times New Roman" w:eastAsia="Calibri" w:hAnsi="Times New Roman" w:cs="Times New Roman"/>
          <w:sz w:val="24"/>
          <w:szCs w:val="24"/>
        </w:rPr>
        <w:t xml:space="preserve">на </w:t>
      </w:r>
      <w:r w:rsidR="004E1D72">
        <w:rPr>
          <w:rFonts w:ascii="Times New Roman" w:eastAsia="Calibri" w:hAnsi="Times New Roman" w:cs="Times New Roman"/>
          <w:sz w:val="24"/>
          <w:szCs w:val="24"/>
        </w:rPr>
        <w:t xml:space="preserve">личную </w:t>
      </w:r>
      <w:r w:rsidR="007D2C17" w:rsidRPr="00FE202A">
        <w:rPr>
          <w:rFonts w:ascii="Times New Roman" w:eastAsia="Calibri" w:hAnsi="Times New Roman" w:cs="Times New Roman"/>
          <w:sz w:val="24"/>
          <w:szCs w:val="24"/>
        </w:rPr>
        <w:t xml:space="preserve">страницу социальной сети </w:t>
      </w:r>
      <w:r w:rsidR="001E01E2">
        <w:rPr>
          <w:rFonts w:ascii="Times New Roman" w:eastAsia="Calibri" w:hAnsi="Times New Roman" w:cs="Times New Roman"/>
          <w:sz w:val="24"/>
          <w:szCs w:val="24"/>
        </w:rPr>
        <w:t>«</w:t>
      </w:r>
      <w:r w:rsidR="007D2C17" w:rsidRPr="00FE202A">
        <w:rPr>
          <w:rFonts w:ascii="Times New Roman" w:eastAsia="Calibri" w:hAnsi="Times New Roman" w:cs="Times New Roman"/>
          <w:sz w:val="24"/>
          <w:szCs w:val="24"/>
        </w:rPr>
        <w:t>ВКонтакте</w:t>
      </w:r>
      <w:r w:rsidR="001E01E2">
        <w:rPr>
          <w:rFonts w:ascii="Times New Roman" w:eastAsia="Calibri" w:hAnsi="Times New Roman" w:cs="Times New Roman"/>
          <w:sz w:val="24"/>
          <w:szCs w:val="24"/>
        </w:rPr>
        <w:t>»</w:t>
      </w:r>
      <w:r w:rsidR="007D2C17" w:rsidRPr="00FE202A">
        <w:rPr>
          <w:rFonts w:ascii="Times New Roman" w:eastAsia="Calibri" w:hAnsi="Times New Roman" w:cs="Times New Roman"/>
          <w:sz w:val="24"/>
          <w:szCs w:val="24"/>
        </w:rPr>
        <w:t xml:space="preserve"> (при публикации обязательно указать ФИО героя и краткую биографию) с хештегами #фотокроссНавигаторыДетства #навигаторыдетства #</w:t>
      </w:r>
      <w:r w:rsidR="001E01E2">
        <w:rPr>
          <w:rFonts w:ascii="Times New Roman" w:eastAsia="Calibri" w:hAnsi="Times New Roman" w:cs="Times New Roman"/>
          <w:sz w:val="24"/>
          <w:szCs w:val="24"/>
        </w:rPr>
        <w:t xml:space="preserve">МойГерой_Второймировой #РДШ </w:t>
      </w:r>
      <w:r w:rsidR="001E01E2" w:rsidRPr="001E01E2">
        <w:rPr>
          <w:rFonts w:ascii="Times New Roman" w:eastAsia="Calibri" w:hAnsi="Times New Roman" w:cs="Times New Roman"/>
          <w:sz w:val="24"/>
          <w:szCs w:val="24"/>
        </w:rPr>
        <w:t>#</w:t>
      </w:r>
      <w:r w:rsidR="001E01E2">
        <w:rPr>
          <w:rFonts w:ascii="Times New Roman" w:eastAsia="Calibri" w:hAnsi="Times New Roman" w:cs="Times New Roman"/>
          <w:sz w:val="24"/>
          <w:szCs w:val="24"/>
        </w:rPr>
        <w:t xml:space="preserve">Росдетцентр. </w:t>
      </w:r>
    </w:p>
    <w:p w:rsidR="00912C71" w:rsidRPr="00FE202A" w:rsidRDefault="00912C71" w:rsidP="00912C71">
      <w:pPr>
        <w:spacing w:after="0" w:line="360" w:lineRule="auto"/>
        <w:ind w:firstLine="709"/>
        <w:jc w:val="both"/>
        <w:rPr>
          <w:rFonts w:ascii="Times New Roman" w:eastAsia="Calibri" w:hAnsi="Times New Roman" w:cs="Times New Roman"/>
          <w:sz w:val="24"/>
          <w:szCs w:val="24"/>
        </w:rPr>
      </w:pPr>
      <w:r w:rsidRPr="00FE202A">
        <w:rPr>
          <w:rFonts w:ascii="Times New Roman" w:eastAsia="Calibri" w:hAnsi="Times New Roman" w:cs="Times New Roman"/>
          <w:sz w:val="24"/>
          <w:szCs w:val="24"/>
        </w:rPr>
        <w:t xml:space="preserve">Далее советнику по воспитанию и взаимодействию с детскими общественными объединениями предлагается создать </w:t>
      </w:r>
      <w:proofErr w:type="spellStart"/>
      <w:r w:rsidRPr="00FE202A">
        <w:rPr>
          <w:rFonts w:ascii="Times New Roman" w:eastAsia="Calibri" w:hAnsi="Times New Roman" w:cs="Times New Roman"/>
          <w:sz w:val="24"/>
          <w:szCs w:val="24"/>
        </w:rPr>
        <w:t>фотоколлаж</w:t>
      </w:r>
      <w:proofErr w:type="spellEnd"/>
      <w:r w:rsidRPr="00FE202A">
        <w:rPr>
          <w:rFonts w:ascii="Times New Roman" w:eastAsia="Calibri" w:hAnsi="Times New Roman" w:cs="Times New Roman"/>
          <w:sz w:val="24"/>
          <w:szCs w:val="24"/>
        </w:rPr>
        <w:t xml:space="preserve"> </w:t>
      </w:r>
      <w:r w:rsidR="001E01E2">
        <w:rPr>
          <w:rFonts w:ascii="Times New Roman" w:eastAsia="Calibri" w:hAnsi="Times New Roman" w:cs="Times New Roman"/>
          <w:sz w:val="24"/>
          <w:szCs w:val="24"/>
        </w:rPr>
        <w:t>«</w:t>
      </w:r>
      <w:proofErr w:type="spellStart"/>
      <w:r w:rsidRPr="00FE202A">
        <w:rPr>
          <w:rFonts w:ascii="Times New Roman" w:eastAsia="Calibri" w:hAnsi="Times New Roman" w:cs="Times New Roman"/>
          <w:sz w:val="24"/>
          <w:szCs w:val="24"/>
        </w:rPr>
        <w:t>Пазл</w:t>
      </w:r>
      <w:proofErr w:type="spellEnd"/>
      <w:r w:rsidRPr="00FE202A">
        <w:rPr>
          <w:rFonts w:ascii="Times New Roman" w:eastAsia="Calibri" w:hAnsi="Times New Roman" w:cs="Times New Roman"/>
          <w:sz w:val="24"/>
          <w:szCs w:val="24"/>
        </w:rPr>
        <w:t xml:space="preserve"> Победы</w:t>
      </w:r>
      <w:r w:rsidR="001E01E2">
        <w:rPr>
          <w:rFonts w:ascii="Times New Roman" w:eastAsia="Calibri" w:hAnsi="Times New Roman" w:cs="Times New Roman"/>
          <w:sz w:val="24"/>
          <w:szCs w:val="24"/>
        </w:rPr>
        <w:t>»</w:t>
      </w:r>
      <w:r w:rsidRPr="00FE202A">
        <w:rPr>
          <w:rFonts w:ascii="Times New Roman" w:eastAsia="Calibri" w:hAnsi="Times New Roman" w:cs="Times New Roman"/>
          <w:sz w:val="24"/>
          <w:szCs w:val="24"/>
        </w:rPr>
        <w:t xml:space="preserve"> с изображением героев Второй мировой войны учащихся общеобразовательной организации, в которой работает советник и выложить его в социальной сети </w:t>
      </w:r>
      <w:r w:rsidR="001E01E2">
        <w:rPr>
          <w:rFonts w:ascii="Times New Roman" w:eastAsia="Calibri" w:hAnsi="Times New Roman" w:cs="Times New Roman"/>
          <w:sz w:val="24"/>
          <w:szCs w:val="24"/>
        </w:rPr>
        <w:t>«ВКонтакте»</w:t>
      </w:r>
      <w:r w:rsidRPr="00FE202A">
        <w:rPr>
          <w:rFonts w:ascii="Times New Roman" w:eastAsia="Calibri" w:hAnsi="Times New Roman" w:cs="Times New Roman"/>
          <w:sz w:val="24"/>
          <w:szCs w:val="24"/>
        </w:rPr>
        <w:t xml:space="preserve"> с хештегами: #фотокроссНавигаторыДетства #навигаторыдетства #МойГерой_Второймировой #ПазлПобеды</w:t>
      </w:r>
      <w:r w:rsidR="00F76DB1" w:rsidRPr="00FE202A">
        <w:rPr>
          <w:rFonts w:ascii="Times New Roman" w:eastAsia="Calibri" w:hAnsi="Times New Roman" w:cs="Times New Roman"/>
          <w:sz w:val="24"/>
          <w:szCs w:val="24"/>
        </w:rPr>
        <w:t>Навигаторов</w:t>
      </w:r>
      <w:r w:rsidR="001E01E2">
        <w:rPr>
          <w:rFonts w:ascii="Times New Roman" w:eastAsia="Calibri" w:hAnsi="Times New Roman" w:cs="Times New Roman"/>
          <w:sz w:val="24"/>
          <w:szCs w:val="24"/>
        </w:rPr>
        <w:t xml:space="preserve"> #РДШ </w:t>
      </w:r>
      <w:r w:rsidR="001E01E2" w:rsidRPr="001E01E2">
        <w:rPr>
          <w:rFonts w:ascii="Times New Roman" w:eastAsia="Calibri" w:hAnsi="Times New Roman" w:cs="Times New Roman"/>
          <w:sz w:val="24"/>
          <w:szCs w:val="24"/>
        </w:rPr>
        <w:t>#</w:t>
      </w:r>
      <w:r w:rsidR="001E01E2">
        <w:rPr>
          <w:rFonts w:ascii="Times New Roman" w:eastAsia="Calibri" w:hAnsi="Times New Roman" w:cs="Times New Roman"/>
          <w:sz w:val="24"/>
          <w:szCs w:val="24"/>
        </w:rPr>
        <w:t>Росдетцентр.</w:t>
      </w:r>
    </w:p>
    <w:p w:rsidR="00F76DB1" w:rsidRPr="00FE202A" w:rsidRDefault="00F76DB1" w:rsidP="00912C71">
      <w:pPr>
        <w:spacing w:after="0" w:line="360" w:lineRule="auto"/>
        <w:ind w:firstLine="709"/>
        <w:jc w:val="both"/>
        <w:rPr>
          <w:rFonts w:ascii="Times New Roman" w:eastAsia="Calibri" w:hAnsi="Times New Roman" w:cs="Times New Roman"/>
          <w:sz w:val="24"/>
          <w:szCs w:val="24"/>
        </w:rPr>
      </w:pPr>
    </w:p>
    <w:p w:rsidR="00F76DB1" w:rsidRPr="00FE202A" w:rsidRDefault="00F76DB1" w:rsidP="00C85731">
      <w:pPr>
        <w:pStyle w:val="a6"/>
        <w:numPr>
          <w:ilvl w:val="0"/>
          <w:numId w:val="21"/>
        </w:numPr>
        <w:spacing w:after="0" w:line="360" w:lineRule="auto"/>
        <w:contextualSpacing/>
        <w:jc w:val="both"/>
        <w:rPr>
          <w:b/>
          <w:sz w:val="24"/>
          <w:szCs w:val="24"/>
        </w:rPr>
      </w:pPr>
      <w:r w:rsidRPr="00FE202A">
        <w:rPr>
          <w:b/>
          <w:sz w:val="24"/>
          <w:szCs w:val="24"/>
        </w:rPr>
        <w:t>Фестиваль моделей военной техники.</w:t>
      </w:r>
    </w:p>
    <w:p w:rsidR="00F76DB1" w:rsidRPr="00FE202A" w:rsidRDefault="00F76DB1" w:rsidP="003B3A05">
      <w:pPr>
        <w:spacing w:after="0" w:line="360" w:lineRule="auto"/>
        <w:ind w:left="709"/>
        <w:jc w:val="both"/>
        <w:rPr>
          <w:rFonts w:ascii="Times New Roman" w:hAnsi="Times New Roman" w:cs="Times New Roman"/>
          <w:sz w:val="24"/>
          <w:szCs w:val="24"/>
        </w:rPr>
      </w:pPr>
      <w:r w:rsidRPr="00FE202A">
        <w:rPr>
          <w:rFonts w:ascii="Times New Roman" w:eastAsia="Calibri" w:hAnsi="Times New Roman" w:cs="Times New Roman"/>
          <w:b/>
          <w:sz w:val="24"/>
          <w:szCs w:val="24"/>
        </w:rPr>
        <w:t>Возраст:</w:t>
      </w:r>
      <w:r w:rsidRPr="00FE202A">
        <w:rPr>
          <w:rFonts w:ascii="Times New Roman" w:hAnsi="Times New Roman" w:cs="Times New Roman"/>
          <w:sz w:val="24"/>
          <w:szCs w:val="24"/>
        </w:rPr>
        <w:t xml:space="preserve"> учащиеся общеобразовательной организации с 1 по 11 класс.</w:t>
      </w:r>
    </w:p>
    <w:p w:rsidR="00F76DB1" w:rsidRPr="00FE202A" w:rsidRDefault="00F76DB1" w:rsidP="003B3A05">
      <w:pPr>
        <w:pStyle w:val="a6"/>
        <w:spacing w:after="0" w:line="360" w:lineRule="auto"/>
        <w:ind w:left="709"/>
        <w:contextualSpacing/>
        <w:jc w:val="both"/>
        <w:rPr>
          <w:b/>
          <w:sz w:val="24"/>
          <w:szCs w:val="24"/>
        </w:rPr>
      </w:pPr>
      <w:r w:rsidRPr="00FE202A">
        <w:rPr>
          <w:b/>
          <w:sz w:val="24"/>
          <w:szCs w:val="24"/>
        </w:rPr>
        <w:t xml:space="preserve">Формат: </w:t>
      </w:r>
      <w:r w:rsidRPr="00FE202A">
        <w:rPr>
          <w:sz w:val="24"/>
          <w:szCs w:val="24"/>
        </w:rPr>
        <w:t>офлайн.</w:t>
      </w:r>
    </w:p>
    <w:p w:rsidR="00F76DB1" w:rsidRPr="00FE202A" w:rsidRDefault="00F76DB1" w:rsidP="003B3A05">
      <w:pPr>
        <w:pStyle w:val="a6"/>
        <w:spacing w:after="0" w:line="360" w:lineRule="auto"/>
        <w:ind w:firstLine="709"/>
        <w:contextualSpacing/>
        <w:jc w:val="both"/>
        <w:rPr>
          <w:sz w:val="24"/>
          <w:szCs w:val="24"/>
        </w:rPr>
      </w:pPr>
      <w:r w:rsidRPr="00FE202A">
        <w:rPr>
          <w:sz w:val="24"/>
          <w:szCs w:val="24"/>
        </w:rPr>
        <w:lastRenderedPageBreak/>
        <w:t>В рамках фестиваля предлагается в общеобразовательных организациях организовать создание обучающимися моделей самолетов, танков, кораблей и другой техники времен Второй мировой войны. Допускается создание поделок в различных техниках и из различных материалов: из б</w:t>
      </w:r>
      <w:r w:rsidR="003B3A05" w:rsidRPr="00FE202A">
        <w:rPr>
          <w:sz w:val="24"/>
          <w:szCs w:val="24"/>
        </w:rPr>
        <w:t>умаги, пластилина, фанеры и пр.</w:t>
      </w:r>
    </w:p>
    <w:p w:rsidR="00F76DB1" w:rsidRPr="00FE202A" w:rsidRDefault="00F76DB1" w:rsidP="003B3A05">
      <w:pPr>
        <w:pStyle w:val="a6"/>
        <w:spacing w:line="360" w:lineRule="auto"/>
        <w:ind w:firstLine="709"/>
        <w:contextualSpacing/>
        <w:jc w:val="both"/>
        <w:rPr>
          <w:sz w:val="24"/>
          <w:szCs w:val="24"/>
        </w:rPr>
      </w:pPr>
      <w:r w:rsidRPr="00FE202A">
        <w:rPr>
          <w:sz w:val="24"/>
          <w:szCs w:val="24"/>
        </w:rPr>
        <w:t>Также в рамках фестиваля в образовательных организациях для обучающихся рекомендуется провести открытые уроки и мастер-классы: открытый урок с демонстрацией готовых моделей, рассказом о них (в том числе – в онлайн-формате).</w:t>
      </w:r>
    </w:p>
    <w:p w:rsidR="00F76DB1" w:rsidRPr="00FE202A" w:rsidRDefault="00F76DB1" w:rsidP="003B3A05">
      <w:pPr>
        <w:pStyle w:val="a6"/>
        <w:spacing w:line="360" w:lineRule="auto"/>
        <w:ind w:firstLine="714"/>
        <w:contextualSpacing/>
        <w:jc w:val="both"/>
        <w:rPr>
          <w:sz w:val="24"/>
          <w:szCs w:val="24"/>
        </w:rPr>
      </w:pPr>
      <w:r w:rsidRPr="00FE202A">
        <w:rPr>
          <w:sz w:val="24"/>
          <w:szCs w:val="24"/>
        </w:rPr>
        <w:t>Собранные модели выставляются для обозрения внутри образовательной организации.</w:t>
      </w:r>
    </w:p>
    <w:p w:rsidR="003B3A05" w:rsidRPr="00FE202A" w:rsidRDefault="003B3A05" w:rsidP="003B3A05">
      <w:pPr>
        <w:pStyle w:val="a6"/>
        <w:spacing w:line="360" w:lineRule="auto"/>
        <w:ind w:firstLine="714"/>
        <w:contextualSpacing/>
        <w:jc w:val="both"/>
        <w:rPr>
          <w:sz w:val="24"/>
          <w:szCs w:val="24"/>
        </w:rPr>
      </w:pPr>
      <w:r w:rsidRPr="00FE202A">
        <w:rPr>
          <w:sz w:val="24"/>
          <w:szCs w:val="24"/>
        </w:rPr>
        <w:t xml:space="preserve">Макеты для сборки военной техники можно скачать по ссылке: </w:t>
      </w:r>
      <w:hyperlink r:id="rId15" w:history="1">
        <w:r w:rsidRPr="00FE202A">
          <w:rPr>
            <w:rStyle w:val="a4"/>
            <w:sz w:val="24"/>
            <w:szCs w:val="24"/>
          </w:rPr>
          <w:t>https://paper-models.ru/models/category/voennaya-tehnika</w:t>
        </w:r>
      </w:hyperlink>
      <w:r w:rsidRPr="00FE202A">
        <w:rPr>
          <w:sz w:val="24"/>
          <w:szCs w:val="24"/>
        </w:rPr>
        <w:t xml:space="preserve">.  </w:t>
      </w:r>
    </w:p>
    <w:p w:rsidR="00945775" w:rsidRPr="002669ED" w:rsidRDefault="0096325D" w:rsidP="00945775">
      <w:pPr>
        <w:pStyle w:val="a8"/>
        <w:spacing w:after="0"/>
        <w:jc w:val="both"/>
      </w:pPr>
      <w:r>
        <w:rPr>
          <w:color w:val="000000"/>
        </w:rPr>
        <w:t xml:space="preserve">3. </w:t>
      </w:r>
      <w:r w:rsidR="00945775" w:rsidRPr="002669ED">
        <w:rPr>
          <w:color w:val="000000"/>
        </w:rPr>
        <w:t>Подготовить видеоматериал для отчетного ролика:</w:t>
      </w:r>
    </w:p>
    <w:p w:rsidR="00945775" w:rsidRPr="002669ED" w:rsidRDefault="00945775" w:rsidP="004E1D72">
      <w:pPr>
        <w:numPr>
          <w:ilvl w:val="0"/>
          <w:numId w:val="17"/>
        </w:numPr>
        <w:spacing w:after="0" w:line="276" w:lineRule="auto"/>
        <w:jc w:val="both"/>
        <w:textAlignment w:val="baseline"/>
        <w:rPr>
          <w:rFonts w:ascii="Times New Roman" w:eastAsia="Times New Roman" w:hAnsi="Times New Roman" w:cs="Times New Roman"/>
          <w:color w:val="000000"/>
          <w:sz w:val="24"/>
          <w:szCs w:val="24"/>
          <w:lang w:eastAsia="ru-RU"/>
        </w:rPr>
      </w:pPr>
      <w:r w:rsidRPr="002669ED">
        <w:rPr>
          <w:rFonts w:ascii="Times New Roman" w:eastAsia="Times New Roman" w:hAnsi="Times New Roman" w:cs="Times New Roman"/>
          <w:color w:val="000000"/>
          <w:sz w:val="24"/>
          <w:szCs w:val="24"/>
          <w:lang w:eastAsia="ru-RU"/>
        </w:rPr>
        <w:t>видео совместной деятельности детей и советников по проведению ряда мероприятий;</w:t>
      </w:r>
    </w:p>
    <w:p w:rsidR="00945775" w:rsidRPr="002669ED" w:rsidRDefault="00945775" w:rsidP="004E1D72">
      <w:pPr>
        <w:spacing w:after="0" w:line="276" w:lineRule="auto"/>
        <w:jc w:val="both"/>
        <w:rPr>
          <w:rFonts w:ascii="Times New Roman" w:eastAsia="Times New Roman" w:hAnsi="Times New Roman" w:cs="Times New Roman"/>
          <w:sz w:val="24"/>
          <w:szCs w:val="24"/>
          <w:lang w:eastAsia="ru-RU"/>
        </w:rPr>
      </w:pPr>
      <w:r w:rsidRPr="002669ED">
        <w:rPr>
          <w:rFonts w:ascii="Times New Roman" w:eastAsia="Times New Roman" w:hAnsi="Times New Roman" w:cs="Times New Roman"/>
          <w:color w:val="000000"/>
          <w:sz w:val="24"/>
          <w:szCs w:val="24"/>
          <w:lang w:eastAsia="ru-RU"/>
        </w:rPr>
        <w:t>Просим предоставить видео с мероприятий. Крупные, средние и общие планы, эмоции детей, совместную деятельность советников.</w:t>
      </w:r>
    </w:p>
    <w:p w:rsidR="00945775" w:rsidRPr="002669ED" w:rsidRDefault="00945775" w:rsidP="004E1D72">
      <w:pPr>
        <w:spacing w:after="0" w:line="276" w:lineRule="auto"/>
        <w:ind w:left="720"/>
        <w:textAlignment w:val="baseline"/>
        <w:rPr>
          <w:rFonts w:ascii="Times New Roman" w:eastAsia="Times New Roman" w:hAnsi="Times New Roman" w:cs="Times New Roman"/>
          <w:color w:val="000000" w:themeColor="text1"/>
          <w:sz w:val="24"/>
          <w:szCs w:val="24"/>
          <w:lang w:eastAsia="ru-RU"/>
        </w:rPr>
      </w:pPr>
    </w:p>
    <w:p w:rsidR="00640429" w:rsidRPr="00640429" w:rsidRDefault="007E4021" w:rsidP="00640429">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45775" w:rsidRPr="002669ED">
        <w:rPr>
          <w:rFonts w:ascii="Times New Roman" w:eastAsia="Times New Roman" w:hAnsi="Times New Roman" w:cs="Times New Roman"/>
          <w:color w:val="000000"/>
          <w:sz w:val="24"/>
          <w:szCs w:val="24"/>
          <w:lang w:eastAsia="ru-RU"/>
        </w:rPr>
        <w:t xml:space="preserve">. </w:t>
      </w:r>
      <w:r w:rsidR="00640429" w:rsidRPr="00640429">
        <w:rPr>
          <w:rFonts w:ascii="Times New Roman" w:eastAsia="Times New Roman" w:hAnsi="Times New Roman" w:cs="Times New Roman"/>
          <w:color w:val="000000"/>
          <w:sz w:val="24"/>
          <w:szCs w:val="24"/>
          <w:lang w:eastAsia="ru-RU"/>
        </w:rPr>
        <w:t>Требования к видеоматериалу. В идеале, но не обязательно:</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 xml:space="preserve">Технические требования к видео совместной деятельности: </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горизонтальное;</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r>
      <w:proofErr w:type="spellStart"/>
      <w:r w:rsidRPr="00640429">
        <w:rPr>
          <w:rFonts w:ascii="Times New Roman" w:eastAsia="Times New Roman" w:hAnsi="Times New Roman" w:cs="Times New Roman"/>
          <w:color w:val="000000"/>
          <w:sz w:val="24"/>
          <w:szCs w:val="24"/>
          <w:lang w:eastAsia="ru-RU"/>
        </w:rPr>
        <w:t>full</w:t>
      </w:r>
      <w:proofErr w:type="spellEnd"/>
      <w:r w:rsidRPr="00640429">
        <w:rPr>
          <w:rFonts w:ascii="Times New Roman" w:eastAsia="Times New Roman" w:hAnsi="Times New Roman" w:cs="Times New Roman"/>
          <w:color w:val="000000"/>
          <w:sz w:val="24"/>
          <w:szCs w:val="24"/>
          <w:lang w:eastAsia="ru-RU"/>
        </w:rPr>
        <w:t xml:space="preserve"> </w:t>
      </w:r>
      <w:proofErr w:type="spellStart"/>
      <w:r w:rsidRPr="00640429">
        <w:rPr>
          <w:rFonts w:ascii="Times New Roman" w:eastAsia="Times New Roman" w:hAnsi="Times New Roman" w:cs="Times New Roman"/>
          <w:color w:val="000000"/>
          <w:sz w:val="24"/>
          <w:szCs w:val="24"/>
          <w:lang w:eastAsia="ru-RU"/>
        </w:rPr>
        <w:t>hd</w:t>
      </w:r>
      <w:proofErr w:type="spellEnd"/>
      <w:r w:rsidRPr="00640429">
        <w:rPr>
          <w:rFonts w:ascii="Times New Roman" w:eastAsia="Times New Roman" w:hAnsi="Times New Roman" w:cs="Times New Roman"/>
          <w:color w:val="000000"/>
          <w:sz w:val="24"/>
          <w:szCs w:val="24"/>
          <w:lang w:eastAsia="ru-RU"/>
        </w:rPr>
        <w:t>;</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 xml:space="preserve"> разрешение мин 1280 на 720.</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Технические требования к видео интервью:</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горизонтальное;</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 xml:space="preserve">статичное </w:t>
      </w:r>
      <w:proofErr w:type="spellStart"/>
      <w:r w:rsidRPr="00640429">
        <w:rPr>
          <w:rFonts w:ascii="Times New Roman" w:eastAsia="Times New Roman" w:hAnsi="Times New Roman" w:cs="Times New Roman"/>
          <w:color w:val="000000"/>
          <w:sz w:val="24"/>
          <w:szCs w:val="24"/>
          <w:lang w:eastAsia="ru-RU"/>
        </w:rPr>
        <w:t>full</w:t>
      </w:r>
      <w:proofErr w:type="spellEnd"/>
      <w:r w:rsidRPr="00640429">
        <w:rPr>
          <w:rFonts w:ascii="Times New Roman" w:eastAsia="Times New Roman" w:hAnsi="Times New Roman" w:cs="Times New Roman"/>
          <w:color w:val="000000"/>
          <w:sz w:val="24"/>
          <w:szCs w:val="24"/>
          <w:lang w:eastAsia="ru-RU"/>
        </w:rPr>
        <w:t xml:space="preserve"> </w:t>
      </w:r>
      <w:proofErr w:type="spellStart"/>
      <w:r w:rsidRPr="00640429">
        <w:rPr>
          <w:rFonts w:ascii="Times New Roman" w:eastAsia="Times New Roman" w:hAnsi="Times New Roman" w:cs="Times New Roman"/>
          <w:color w:val="000000"/>
          <w:sz w:val="24"/>
          <w:szCs w:val="24"/>
          <w:lang w:eastAsia="ru-RU"/>
        </w:rPr>
        <w:t>hd</w:t>
      </w:r>
      <w:proofErr w:type="spellEnd"/>
      <w:r w:rsidRPr="00640429">
        <w:rPr>
          <w:rFonts w:ascii="Times New Roman" w:eastAsia="Times New Roman" w:hAnsi="Times New Roman" w:cs="Times New Roman"/>
          <w:color w:val="000000"/>
          <w:sz w:val="24"/>
          <w:szCs w:val="24"/>
          <w:lang w:eastAsia="ru-RU"/>
        </w:rPr>
        <w:t>;</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разрешение мин 1280 на 720;</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средний план;</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качественный звук (запись на микрофон).</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Требования к фотографиям:</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камера фотоаппарата или хорошо снимающего телефона;</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человек, предмет не должны быть обрезанными;</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не смазанное фото;</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на фото обязательно присутствует советник/дети;</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proofErr w:type="gramStart"/>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присылайте 4-5 качественных снимков с мероприятия (3 горизонтальных,</w:t>
      </w:r>
      <w:proofErr w:type="gramEnd"/>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proofErr w:type="gramStart"/>
      <w:r w:rsidRPr="00640429">
        <w:rPr>
          <w:rFonts w:ascii="Times New Roman" w:eastAsia="Times New Roman" w:hAnsi="Times New Roman" w:cs="Times New Roman"/>
          <w:color w:val="000000"/>
          <w:sz w:val="24"/>
          <w:szCs w:val="24"/>
          <w:lang w:eastAsia="ru-RU"/>
        </w:rPr>
        <w:t>2 вертикальных): 2 фотографии крупного плана, пару общих, фото в действии.</w:t>
      </w:r>
      <w:proofErr w:type="gramEnd"/>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на одном фото 3-5 детей;</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r w:rsidRPr="00640429">
        <w:rPr>
          <w:rFonts w:ascii="Times New Roman" w:eastAsia="Times New Roman" w:hAnsi="Times New Roman" w:cs="Times New Roman"/>
          <w:color w:val="000000"/>
          <w:sz w:val="24"/>
          <w:szCs w:val="24"/>
          <w:lang w:eastAsia="ru-RU"/>
        </w:rPr>
        <w:t>•</w:t>
      </w:r>
      <w:r w:rsidRPr="00640429">
        <w:rPr>
          <w:rFonts w:ascii="Times New Roman" w:eastAsia="Times New Roman" w:hAnsi="Times New Roman" w:cs="Times New Roman"/>
          <w:color w:val="000000"/>
          <w:sz w:val="24"/>
          <w:szCs w:val="24"/>
          <w:lang w:eastAsia="ru-RU"/>
        </w:rPr>
        <w:tab/>
        <w:t>Отвлеките детей, камеры как будто нет, обстановка естественная, не наигранная.</w:t>
      </w:r>
    </w:p>
    <w:p w:rsidR="00640429" w:rsidRPr="00640429" w:rsidRDefault="00640429" w:rsidP="00640429">
      <w:pPr>
        <w:spacing w:after="0" w:line="276" w:lineRule="auto"/>
        <w:rPr>
          <w:rFonts w:ascii="Times New Roman" w:eastAsia="Times New Roman" w:hAnsi="Times New Roman" w:cs="Times New Roman"/>
          <w:color w:val="000000"/>
          <w:sz w:val="24"/>
          <w:szCs w:val="24"/>
          <w:lang w:eastAsia="ru-RU"/>
        </w:rPr>
      </w:pPr>
    </w:p>
    <w:p w:rsidR="007E0ECC" w:rsidRPr="002669ED" w:rsidRDefault="00640429" w:rsidP="00640429">
      <w:pPr>
        <w:spacing w:after="0" w:line="276" w:lineRule="auto"/>
        <w:rPr>
          <w:rFonts w:ascii="Times New Roman" w:eastAsia="Times New Roman" w:hAnsi="Times New Roman" w:cs="Times New Roman"/>
          <w:sz w:val="24"/>
          <w:szCs w:val="24"/>
          <w:lang w:eastAsia="ru-RU"/>
        </w:rPr>
      </w:pPr>
      <w:r w:rsidRPr="00640429">
        <w:rPr>
          <w:rFonts w:ascii="Times New Roman" w:eastAsia="Times New Roman" w:hAnsi="Times New Roman" w:cs="Times New Roman"/>
          <w:color w:val="000000"/>
          <w:sz w:val="24"/>
          <w:szCs w:val="24"/>
          <w:lang w:eastAsia="ru-RU"/>
        </w:rPr>
        <w:lastRenderedPageBreak/>
        <w:t>Отчет по мероприятию (фото и видео) отобранные присылаются до 13:30 для использования региональными и федеральными СМИ, остальные материалы до 16:00</w:t>
      </w:r>
    </w:p>
    <w:p w:rsidR="004B5FD2" w:rsidRDefault="004B5FD2" w:rsidP="00912795">
      <w:pPr>
        <w:spacing w:after="0" w:line="360" w:lineRule="auto"/>
        <w:jc w:val="right"/>
        <w:rPr>
          <w:rFonts w:ascii="Times New Roman" w:eastAsia="Calibri" w:hAnsi="Times New Roman" w:cs="Times New Roman"/>
          <w:b/>
          <w:sz w:val="24"/>
          <w:szCs w:val="24"/>
        </w:rPr>
      </w:pPr>
    </w:p>
    <w:p w:rsidR="00912795" w:rsidRPr="00FE202A" w:rsidRDefault="00912795" w:rsidP="00912795">
      <w:pPr>
        <w:spacing w:after="0" w:line="360" w:lineRule="auto"/>
        <w:jc w:val="right"/>
        <w:rPr>
          <w:rFonts w:ascii="Times New Roman" w:eastAsia="Calibri" w:hAnsi="Times New Roman" w:cs="Times New Roman"/>
          <w:b/>
          <w:sz w:val="24"/>
          <w:szCs w:val="24"/>
        </w:rPr>
      </w:pPr>
      <w:r w:rsidRPr="00FE202A">
        <w:rPr>
          <w:rFonts w:ascii="Times New Roman" w:eastAsia="Calibri" w:hAnsi="Times New Roman" w:cs="Times New Roman"/>
          <w:b/>
          <w:sz w:val="24"/>
          <w:szCs w:val="24"/>
        </w:rPr>
        <w:t>Приложение 1</w:t>
      </w:r>
    </w:p>
    <w:p w:rsidR="00912795" w:rsidRPr="00FE202A" w:rsidRDefault="00912795" w:rsidP="00912795">
      <w:pPr>
        <w:tabs>
          <w:tab w:val="left" w:pos="708"/>
        </w:tabs>
        <w:suppressAutoHyphens/>
        <w:spacing w:after="0" w:line="360" w:lineRule="auto"/>
        <w:ind w:firstLine="709"/>
        <w:contextualSpacing/>
        <w:jc w:val="center"/>
        <w:rPr>
          <w:rFonts w:ascii="Times New Roman" w:eastAsia="Times New Roman" w:hAnsi="Times New Roman" w:cs="Times New Roman"/>
          <w:b/>
          <w:sz w:val="24"/>
          <w:szCs w:val="24"/>
          <w:lang w:eastAsia="zh-CN"/>
        </w:rPr>
      </w:pPr>
      <w:r w:rsidRPr="00FE202A">
        <w:rPr>
          <w:rFonts w:ascii="Times New Roman" w:eastAsia="Times New Roman" w:hAnsi="Times New Roman" w:cs="Times New Roman"/>
          <w:b/>
          <w:sz w:val="24"/>
          <w:szCs w:val="24"/>
          <w:lang w:eastAsia="zh-CN"/>
        </w:rPr>
        <w:t xml:space="preserve">Сценарий проведения квеста </w:t>
      </w:r>
      <w:r w:rsidR="00FE202A">
        <w:rPr>
          <w:rFonts w:ascii="Times New Roman" w:eastAsia="Times New Roman" w:hAnsi="Times New Roman" w:cs="Times New Roman"/>
          <w:b/>
          <w:sz w:val="24"/>
          <w:szCs w:val="24"/>
          <w:lang w:eastAsia="zh-CN"/>
        </w:rPr>
        <w:t>«</w:t>
      </w:r>
      <w:r w:rsidRPr="00FE202A">
        <w:rPr>
          <w:rFonts w:ascii="Times New Roman" w:eastAsia="Times New Roman" w:hAnsi="Times New Roman" w:cs="Times New Roman"/>
          <w:b/>
          <w:sz w:val="24"/>
          <w:szCs w:val="24"/>
          <w:lang w:eastAsia="zh-CN"/>
        </w:rPr>
        <w:t>Дальневосточная Победа</w:t>
      </w:r>
      <w:r w:rsidR="00FE202A">
        <w:rPr>
          <w:rFonts w:ascii="Times New Roman" w:eastAsia="Times New Roman" w:hAnsi="Times New Roman" w:cs="Times New Roman"/>
          <w:b/>
          <w:sz w:val="24"/>
          <w:szCs w:val="24"/>
          <w:lang w:eastAsia="zh-CN"/>
        </w:rPr>
        <w:t>»</w:t>
      </w:r>
      <w:r w:rsidRPr="00FE202A">
        <w:rPr>
          <w:rFonts w:ascii="Times New Roman" w:eastAsia="Times New Roman" w:hAnsi="Times New Roman" w:cs="Times New Roman"/>
          <w:b/>
          <w:sz w:val="24"/>
          <w:szCs w:val="24"/>
          <w:lang w:eastAsia="zh-CN"/>
        </w:rPr>
        <w:t xml:space="preserve"> </w:t>
      </w:r>
      <w:r w:rsidRPr="00FE202A">
        <w:rPr>
          <w:rFonts w:ascii="Times New Roman" w:eastAsia="Times New Roman" w:hAnsi="Times New Roman" w:cs="Times New Roman"/>
          <w:b/>
          <w:sz w:val="24"/>
          <w:szCs w:val="24"/>
          <w:lang w:eastAsia="zh-CN"/>
        </w:rPr>
        <w:br/>
        <w:t>(на основе ме</w:t>
      </w:r>
      <w:r w:rsidRPr="00FE202A">
        <w:rPr>
          <w:rFonts w:ascii="Times New Roman" w:hAnsi="Times New Roman" w:cs="Times New Roman"/>
          <w:b/>
          <w:sz w:val="24"/>
          <w:szCs w:val="24"/>
        </w:rPr>
        <w:t xml:space="preserve">тодических рекомендаций </w:t>
      </w:r>
      <w:r w:rsidRPr="00FE202A">
        <w:rPr>
          <w:rFonts w:ascii="Times New Roman" w:eastAsia="Times New Roman" w:hAnsi="Times New Roman" w:cs="Times New Roman"/>
          <w:b/>
          <w:sz w:val="24"/>
          <w:szCs w:val="24"/>
          <w:lang w:eastAsia="zh-CN"/>
        </w:rPr>
        <w:t>по вопросам организации и проведения в субъектах Российской Федерации мероприятий, приуроченных ко Дню окончания Второй мировой войны)</w:t>
      </w:r>
    </w:p>
    <w:p w:rsidR="00912795" w:rsidRPr="00FE202A" w:rsidRDefault="00912795" w:rsidP="00912795">
      <w:pPr>
        <w:tabs>
          <w:tab w:val="left" w:pos="708"/>
        </w:tabs>
        <w:suppressAutoHyphens/>
        <w:spacing w:after="0" w:line="360" w:lineRule="auto"/>
        <w:ind w:firstLine="709"/>
        <w:contextualSpacing/>
        <w:jc w:val="both"/>
        <w:rPr>
          <w:rFonts w:ascii="Times New Roman" w:eastAsia="Times New Roman" w:hAnsi="Times New Roman" w:cs="Times New Roman"/>
          <w:i/>
          <w:sz w:val="24"/>
          <w:szCs w:val="24"/>
          <w:lang w:eastAsia="zh-CN"/>
        </w:rPr>
      </w:pPr>
      <w:r w:rsidRPr="00FE202A">
        <w:rPr>
          <w:rFonts w:ascii="Times New Roman" w:eastAsia="Times New Roman" w:hAnsi="Times New Roman" w:cs="Times New Roman"/>
          <w:i/>
          <w:sz w:val="24"/>
          <w:szCs w:val="24"/>
          <w:lang w:eastAsia="zh-CN"/>
        </w:rPr>
        <w:t>Легенда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Опасность войны СССР с Японией существовала со второй половины </w:t>
      </w:r>
      <w:r w:rsidRPr="00FE202A">
        <w:rPr>
          <w:rFonts w:ascii="Times New Roman" w:eastAsia="Times New Roman" w:hAnsi="Times New Roman" w:cs="Times New Roman"/>
          <w:color w:val="000000" w:themeColor="text1"/>
          <w:sz w:val="24"/>
          <w:szCs w:val="24"/>
          <w:lang w:eastAsia="ru-RU"/>
        </w:rPr>
        <w:br/>
        <w:t xml:space="preserve">30-х годов </w:t>
      </w:r>
      <w:r w:rsidRPr="00FE202A">
        <w:rPr>
          <w:rFonts w:ascii="Times New Roman" w:eastAsia="Times New Roman" w:hAnsi="Times New Roman" w:cs="Times New Roman"/>
          <w:color w:val="000000" w:themeColor="text1"/>
          <w:sz w:val="24"/>
          <w:szCs w:val="24"/>
          <w:lang w:val="en-US" w:eastAsia="ru-RU"/>
        </w:rPr>
        <w:t>XX</w:t>
      </w:r>
      <w:r w:rsidRPr="00FE202A">
        <w:rPr>
          <w:rFonts w:ascii="Times New Roman" w:eastAsia="Times New Roman" w:hAnsi="Times New Roman" w:cs="Times New Roman"/>
          <w:color w:val="000000" w:themeColor="text1"/>
          <w:sz w:val="24"/>
          <w:szCs w:val="24"/>
          <w:lang w:eastAsia="ru-RU"/>
        </w:rPr>
        <w:t xml:space="preserve"> века. В 1940 году был создан советский Дальневосточный фронт.</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Ситуация на Дальнем Востоке складывалась таким образом, что СССР и Япония искали возможность оттянуть вероятный военный конфликт. В результате этого 13 апреля 1941 года был подписан Пакт о нейтралитете. Однако, несмотря на этот документ, были зафиксированы случаи нападения японских кораблей на советские суда.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На протяжении всей Великой Отечественной войны на Дальнем Востоке сохранялся хрупкий нейтралитет.</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themeColor="text1"/>
          <w:sz w:val="24"/>
          <w:szCs w:val="24"/>
          <w:lang w:eastAsia="ru-RU"/>
        </w:rPr>
        <w:t>Напряжение нарастало…</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FE202A">
        <w:rPr>
          <w:rFonts w:ascii="Times New Roman" w:eastAsia="Times New Roman" w:hAnsi="Times New Roman" w:cs="Times New Roman"/>
          <w:i/>
          <w:sz w:val="24"/>
          <w:szCs w:val="24"/>
          <w:lang w:eastAsia="zh-CN"/>
        </w:rPr>
        <w:t xml:space="preserve">Механика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Перед стартом каждой команде выдается маршрутный лист </w:t>
      </w:r>
      <w:r w:rsidRPr="00FE202A">
        <w:rPr>
          <w:rFonts w:ascii="Times New Roman" w:eastAsia="Times New Roman" w:hAnsi="Times New Roman" w:cs="Times New Roman"/>
          <w:color w:val="000000" w:themeColor="text1"/>
          <w:sz w:val="24"/>
          <w:szCs w:val="24"/>
          <w:lang w:eastAsia="ru-RU"/>
        </w:rPr>
        <w:br/>
        <w:t>с указанием последовательности прохождения станций. Далее участники начинают движение по ним строго в соответствии с полученным маршрутом.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Важно размещать станции на таком расстоянии, чтобы время на перемещение между ними составляло не более 2–3 минут.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На каждой станции участники выполняют задание.</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Также на каждой станции есть </w:t>
      </w:r>
      <w:proofErr w:type="spellStart"/>
      <w:r w:rsidRPr="00FE202A">
        <w:rPr>
          <w:rFonts w:ascii="Times New Roman" w:eastAsia="Times New Roman" w:hAnsi="Times New Roman" w:cs="Times New Roman"/>
          <w:color w:val="000000" w:themeColor="text1"/>
          <w:sz w:val="24"/>
          <w:szCs w:val="24"/>
          <w:lang w:eastAsia="ru-RU"/>
        </w:rPr>
        <w:t>трекер</w:t>
      </w:r>
      <w:proofErr w:type="spellEnd"/>
      <w:r w:rsidRPr="00FE202A">
        <w:rPr>
          <w:rFonts w:ascii="Times New Roman" w:eastAsia="Times New Roman" w:hAnsi="Times New Roman" w:cs="Times New Roman"/>
          <w:color w:val="000000" w:themeColor="text1"/>
          <w:sz w:val="24"/>
          <w:szCs w:val="24"/>
          <w:lang w:eastAsia="ru-RU"/>
        </w:rPr>
        <w:t>, который выдает задания и строго следит за временем.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Рекомендуемый тайминг:</w:t>
      </w:r>
    </w:p>
    <w:p w:rsidR="00912795" w:rsidRPr="00FE202A" w:rsidRDefault="00912795" w:rsidP="00912795">
      <w:pPr>
        <w:spacing w:after="0" w:line="360" w:lineRule="auto"/>
        <w:ind w:left="708" w:firstLine="1"/>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1–2 минуты – погружение команды в историю события;</w:t>
      </w:r>
    </w:p>
    <w:p w:rsidR="00912795" w:rsidRPr="00FE202A" w:rsidRDefault="00912795" w:rsidP="00912795">
      <w:pPr>
        <w:spacing w:after="0" w:line="360" w:lineRule="auto"/>
        <w:ind w:left="708" w:firstLine="1"/>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6 минут – выполнение задания;</w:t>
      </w:r>
    </w:p>
    <w:p w:rsidR="00912795" w:rsidRPr="00FE202A" w:rsidRDefault="00912795" w:rsidP="00912795">
      <w:pPr>
        <w:spacing w:after="0" w:line="360" w:lineRule="auto"/>
        <w:ind w:left="708" w:firstLine="1"/>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1–2 минуты – переход/возвращение станции в стартовый вид.</w:t>
      </w:r>
    </w:p>
    <w:p w:rsidR="00912795" w:rsidRPr="00FE202A" w:rsidRDefault="00912795" w:rsidP="00912795">
      <w:pPr>
        <w:spacing w:after="0" w:line="360" w:lineRule="auto"/>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ab/>
        <w:t xml:space="preserve">Если команда справляется быстрее отведенного времени, </w:t>
      </w:r>
      <w:proofErr w:type="spellStart"/>
      <w:r w:rsidRPr="00FE202A">
        <w:rPr>
          <w:rFonts w:ascii="Times New Roman" w:eastAsia="Times New Roman" w:hAnsi="Times New Roman" w:cs="Times New Roman"/>
          <w:color w:val="000000" w:themeColor="text1"/>
          <w:sz w:val="24"/>
          <w:szCs w:val="24"/>
          <w:lang w:eastAsia="ru-RU"/>
        </w:rPr>
        <w:t>трекеру</w:t>
      </w:r>
      <w:proofErr w:type="spellEnd"/>
      <w:r w:rsidRPr="00FE202A">
        <w:rPr>
          <w:rFonts w:ascii="Times New Roman" w:eastAsia="Times New Roman" w:hAnsi="Times New Roman" w:cs="Times New Roman"/>
          <w:color w:val="000000" w:themeColor="text1"/>
          <w:sz w:val="24"/>
          <w:szCs w:val="24"/>
          <w:lang w:eastAsia="ru-RU"/>
        </w:rPr>
        <w:t xml:space="preserve"> необходимо продолжать общение с командами на тему события, которому посвящена станция. Поэтому </w:t>
      </w:r>
      <w:r w:rsidRPr="00FE202A">
        <w:rPr>
          <w:rFonts w:ascii="Times New Roman" w:eastAsia="Times New Roman" w:hAnsi="Times New Roman" w:cs="Times New Roman"/>
          <w:color w:val="000000" w:themeColor="text1"/>
          <w:sz w:val="24"/>
          <w:szCs w:val="24"/>
          <w:lang w:eastAsia="ru-RU"/>
        </w:rPr>
        <w:lastRenderedPageBreak/>
        <w:t xml:space="preserve">важно подготовить </w:t>
      </w:r>
      <w:proofErr w:type="spellStart"/>
      <w:r w:rsidRPr="00FE202A">
        <w:rPr>
          <w:rFonts w:ascii="Times New Roman" w:eastAsia="Times New Roman" w:hAnsi="Times New Roman" w:cs="Times New Roman"/>
          <w:color w:val="000000" w:themeColor="text1"/>
          <w:sz w:val="24"/>
          <w:szCs w:val="24"/>
          <w:lang w:eastAsia="ru-RU"/>
        </w:rPr>
        <w:t>трекеров</w:t>
      </w:r>
      <w:proofErr w:type="spellEnd"/>
      <w:r w:rsidRPr="00FE202A">
        <w:rPr>
          <w:rFonts w:ascii="Times New Roman" w:eastAsia="Times New Roman" w:hAnsi="Times New Roman" w:cs="Times New Roman"/>
          <w:color w:val="000000" w:themeColor="text1"/>
          <w:sz w:val="24"/>
          <w:szCs w:val="24"/>
          <w:lang w:eastAsia="ru-RU"/>
        </w:rPr>
        <w:t xml:space="preserve">, чтобы они были подкованы по истории русской-японской войны.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После выполнения командой задания </w:t>
      </w:r>
      <w:proofErr w:type="spellStart"/>
      <w:r w:rsidRPr="00FE202A">
        <w:rPr>
          <w:rFonts w:ascii="Times New Roman" w:eastAsia="Times New Roman" w:hAnsi="Times New Roman" w:cs="Times New Roman"/>
          <w:color w:val="000000" w:themeColor="text1"/>
          <w:sz w:val="24"/>
          <w:szCs w:val="24"/>
          <w:lang w:eastAsia="ru-RU"/>
        </w:rPr>
        <w:t>трекер</w:t>
      </w:r>
      <w:proofErr w:type="spellEnd"/>
      <w:r w:rsidRPr="00FE202A">
        <w:rPr>
          <w:rFonts w:ascii="Times New Roman" w:eastAsia="Times New Roman" w:hAnsi="Times New Roman" w:cs="Times New Roman"/>
          <w:color w:val="000000" w:themeColor="text1"/>
          <w:sz w:val="24"/>
          <w:szCs w:val="24"/>
          <w:lang w:eastAsia="ru-RU"/>
        </w:rPr>
        <w:t xml:space="preserve"> начисляет баллы </w:t>
      </w:r>
      <w:r w:rsidRPr="00FE202A">
        <w:rPr>
          <w:rFonts w:ascii="Times New Roman" w:eastAsia="Times New Roman" w:hAnsi="Times New Roman" w:cs="Times New Roman"/>
          <w:color w:val="000000" w:themeColor="text1"/>
          <w:sz w:val="24"/>
          <w:szCs w:val="24"/>
          <w:lang w:eastAsia="ru-RU"/>
        </w:rPr>
        <w:br/>
        <w:t>и выставляет их в маршрутный лист.</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Квест заканчивается либо по прохождении всеми командами всех станций, либо через конкретное, заранее объявленное время.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sz w:val="24"/>
          <w:szCs w:val="24"/>
          <w:lang w:eastAsia="zh-CN"/>
        </w:rPr>
      </w:pPr>
      <w:r w:rsidRPr="00FE202A">
        <w:rPr>
          <w:rFonts w:ascii="Times New Roman" w:eastAsia="Times New Roman" w:hAnsi="Times New Roman" w:cs="Times New Roman"/>
          <w:i/>
          <w:sz w:val="24"/>
          <w:szCs w:val="24"/>
          <w:lang w:eastAsia="zh-CN"/>
        </w:rPr>
        <w:t>Подсчет баллов</w:t>
      </w:r>
    </w:p>
    <w:p w:rsidR="00912795" w:rsidRPr="00FE202A" w:rsidRDefault="00912795" w:rsidP="00912795">
      <w:pPr>
        <w:spacing w:after="0" w:line="360" w:lineRule="auto"/>
        <w:ind w:firstLine="714"/>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За выполнение одного задания команда может заработать от 0 до 10 баллов. Общее количество баллов на финише определяется путем суммирования полученных на каждой станции баллов. Победителем становится команда, давшая правильный ответ на итоговое задание и набравшая наибольшее количество баллов по итогам всего квеста.</w:t>
      </w:r>
    </w:p>
    <w:p w:rsidR="00912795" w:rsidRPr="00FE202A" w:rsidRDefault="00912795" w:rsidP="00912795">
      <w:pPr>
        <w:spacing w:after="0" w:line="360" w:lineRule="auto"/>
        <w:ind w:firstLine="714"/>
        <w:contextualSpacing/>
        <w:jc w:val="both"/>
        <w:rPr>
          <w:rFonts w:ascii="Times New Roman" w:eastAsia="Times New Roman" w:hAnsi="Times New Roman" w:cs="Times New Roman"/>
          <w:color w:val="000000" w:themeColor="text1"/>
          <w:sz w:val="24"/>
          <w:szCs w:val="24"/>
          <w:lang w:eastAsia="ru-RU"/>
        </w:rPr>
      </w:pPr>
    </w:p>
    <w:p w:rsidR="00912795" w:rsidRPr="00FE202A" w:rsidRDefault="00912795" w:rsidP="00912795">
      <w:pPr>
        <w:spacing w:after="0" w:line="360" w:lineRule="auto"/>
        <w:ind w:firstLine="714"/>
        <w:contextualSpacing/>
        <w:jc w:val="both"/>
        <w:rPr>
          <w:rFonts w:ascii="Times New Roman" w:eastAsia="Times New Roman" w:hAnsi="Times New Roman" w:cs="Times New Roman"/>
          <w:sz w:val="24"/>
          <w:szCs w:val="24"/>
          <w:u w:val="single"/>
          <w:lang w:eastAsia="ru-RU"/>
        </w:rPr>
      </w:pPr>
      <w:r w:rsidRPr="00FE202A">
        <w:rPr>
          <w:rFonts w:ascii="Times New Roman" w:eastAsia="Times New Roman" w:hAnsi="Times New Roman" w:cs="Times New Roman"/>
          <w:sz w:val="24"/>
          <w:szCs w:val="24"/>
          <w:u w:val="single"/>
          <w:lang w:eastAsia="ru-RU"/>
        </w:rPr>
        <w:t>9 АВГУСТА 1945 ГОДА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На Ялтинской конференции в феврале 1945 года лидеры трех держав договорились, что спустя 3 месяца после того как закроется Западный фронт, СССР откроет Дальневосточный фронт и поможет союзникам в войне с Японией. Договоренность была достигнута, хотя спустя полгода уже Дуайт Эйзенхауэр в своих мемуарах указывал, что обращался к президенту Гарри Трумэну: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«Я говорил ему, что, поскольку имеющиеся сведения указывают на неизбежность скорого краха Японии, я категорически возражаю против вступления Красной Армии в эту войну».</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Тем не менее, спустя 3 месяца после 9 мая документ об объявлении войны был вручен японскому послу в Москве в 17:00 8 августа 1945 года.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Буквально через час после передачи документа советские войска на рассвете под прикрытием тумана вступили на территорию Маньчжурии и за три недели разгромили Квантунскую армию.</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Участникам нужно будет взять на себя роль строителей переправ и организовать саму переправу.</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Советские войска совершили чудо, перебросив в короткое время огромное количество войск и техники через всю страну. Но военное время сыграло свою злую шутку – далеко не везде было цело железнодорожное полотно, не говоря уже о мостах и переправах. Перед </w:t>
      </w:r>
      <w:r w:rsidRPr="00FE202A">
        <w:rPr>
          <w:rFonts w:ascii="Times New Roman" w:eastAsia="Times New Roman" w:hAnsi="Times New Roman" w:cs="Times New Roman"/>
          <w:color w:val="000000" w:themeColor="text1"/>
          <w:sz w:val="24"/>
          <w:szCs w:val="24"/>
          <w:lang w:eastAsia="ru-RU"/>
        </w:rPr>
        <w:lastRenderedPageBreak/>
        <w:t>командой стоит задача: построить переправу из точки А в точку Б из подручных материалов (на столе). Условия: переправа не может касаться земли между точками вне круга, переправа должна быть на высоте не менее 10 см.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Команда также делится на 2 части и одновременно начинает переправу с двух сторон. Внутри каждой части команды участники могут договариваться между собой о принятом решении, но не могут обсуждать решение с другой частью команды.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Финальная проверка – на центр переправы кладется грузик.</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Необходимый реквизит </w:t>
      </w:r>
    </w:p>
    <w:p w:rsidR="00912795" w:rsidRPr="00FE202A" w:rsidRDefault="00912795" w:rsidP="00912795">
      <w:pPr>
        <w:spacing w:after="0" w:line="360" w:lineRule="auto"/>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Грузик весом 100 граммов (любой), коробок спичек – 20 шт. или палочки для размешивания кофе – не менее 200 шт. (они длиннее и удобнее спичек) + резинки для денег.</w:t>
      </w:r>
    </w:p>
    <w:p w:rsidR="00912795" w:rsidRPr="00FE202A" w:rsidRDefault="00912795" w:rsidP="00912795">
      <w:pPr>
        <w:spacing w:after="0" w:line="360" w:lineRule="auto"/>
        <w:ind w:firstLine="708"/>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Отметить точку А и точку Б на расстоянии 20 см друг от друга (по границам). Диаметр точек – 10 см.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Подсчет баллов </w:t>
      </w:r>
    </w:p>
    <w:p w:rsidR="00912795" w:rsidRPr="00FE202A" w:rsidRDefault="00912795" w:rsidP="00912795">
      <w:pPr>
        <w:spacing w:after="0" w:line="360" w:lineRule="auto"/>
        <w:ind w:firstLine="708"/>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Переправа, соответствующая всем правилам, принесет своей команде</w:t>
      </w:r>
      <w:r w:rsidRPr="00FE202A">
        <w:rPr>
          <w:rFonts w:ascii="Times New Roman" w:eastAsia="Times New Roman" w:hAnsi="Times New Roman" w:cs="Times New Roman"/>
          <w:sz w:val="24"/>
          <w:szCs w:val="24"/>
          <w:lang w:eastAsia="ru-RU"/>
        </w:rPr>
        <w:br/>
        <w:t>6 баллов. Каждые дополнительные 3 см высоты дают 1 балл.</w:t>
      </w:r>
    </w:p>
    <w:p w:rsidR="00912795" w:rsidRPr="00FE202A" w:rsidRDefault="00912795" w:rsidP="00912795">
      <w:pPr>
        <w:spacing w:after="0" w:line="360" w:lineRule="auto"/>
        <w:contextualSpacing/>
        <w:jc w:val="both"/>
        <w:rPr>
          <w:rFonts w:ascii="Times New Roman" w:eastAsia="Times New Roman" w:hAnsi="Times New Roman" w:cs="Times New Roman"/>
          <w:sz w:val="24"/>
          <w:szCs w:val="24"/>
          <w:lang w:eastAsia="ru-RU"/>
        </w:rPr>
      </w:pPr>
    </w:p>
    <w:p w:rsidR="00912795" w:rsidRPr="00FE202A" w:rsidRDefault="00912795" w:rsidP="00912795">
      <w:pPr>
        <w:spacing w:after="0" w:line="360" w:lineRule="auto"/>
        <w:ind w:firstLine="714"/>
        <w:contextualSpacing/>
        <w:jc w:val="both"/>
        <w:rPr>
          <w:rFonts w:ascii="Times New Roman" w:eastAsia="Times New Roman" w:hAnsi="Times New Roman" w:cs="Times New Roman"/>
          <w:sz w:val="24"/>
          <w:szCs w:val="24"/>
          <w:u w:val="single"/>
          <w:lang w:eastAsia="ru-RU"/>
        </w:rPr>
      </w:pPr>
      <w:r w:rsidRPr="00FE202A">
        <w:rPr>
          <w:rFonts w:ascii="Times New Roman" w:eastAsia="Times New Roman" w:hAnsi="Times New Roman" w:cs="Times New Roman"/>
          <w:sz w:val="24"/>
          <w:szCs w:val="24"/>
          <w:u w:val="single"/>
          <w:lang w:eastAsia="ru-RU"/>
        </w:rPr>
        <w:t>СОВЕТСКО-АМЕРИКАНСКИЕ КЛЕЩИ</w:t>
      </w:r>
    </w:p>
    <w:p w:rsidR="00912795" w:rsidRPr="00FE202A" w:rsidRDefault="00912795" w:rsidP="00912795">
      <w:pPr>
        <w:spacing w:before="120"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Маршал А.М. Василевский в своих мемуарах писал:</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 xml:space="preserve">«В правительстве Японии начало Советским Союзом военной операции в Маньчжурии вызвало панику. «Вступление сегодня утром в войну Советского Союза, – заявил 9 августа премьер-министр Судзуки, – ставит нас окончательно в безвыходное положение и делает невозможным дальнейшее продолжение войны». Таким образом, именно действия советских вооруженных сил, по признанию японского руководства, а не атомная бомбардировка городов Японии американскими самолетами, произведенная 6 и 9 августа, решили судьбу Японии и ускорили окончание Второй мировой войны.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Массовое уничтожение населения японских городов не диктовалось никакой военной необходимостью. Атомная бомба была для правящих кругов Соединенных Штатов не столько актом, обозначающим неизбежный конец Второй мировой войны, сколько первым шагом в «холодной войне» с СССР».</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 xml:space="preserve">Американские атомные бомбардировки 6 и 9 августа 1945 года показали всему миру разрушительную мощь атомного оружия, которая забрала жизни </w:t>
      </w:r>
      <w:r w:rsidRPr="00FE202A">
        <w:rPr>
          <w:rFonts w:ascii="Times New Roman" w:eastAsia="Times New Roman" w:hAnsi="Times New Roman" w:cs="Times New Roman"/>
          <w:color w:val="000000"/>
          <w:sz w:val="24"/>
          <w:szCs w:val="24"/>
          <w:lang w:eastAsia="ru-RU"/>
        </w:rPr>
        <w:br/>
        <w:t>270 тысяч человек.</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lastRenderedPageBreak/>
        <w:t>6 августа произошел первый взрыв. Множество часов зафиксировало этот момент времени – их стрелки навечно замерли в положении 08:15.</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Советское наступление уничтожило японскую надежду на победу в войне, американские бомбы уничтожили надежды на сохранность родных земель. Над Японией навис Дамоклов меч полного уничтожения и подчинения, с которым лоб в лоб пришлось столкнуться императору Японии и военачальникам.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Участникам нужно будет перелить из одного сосуда в другой «зараженную» воду, не имея доступа к сосуду.</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При использовании ядерного оружия неизбежно заражение окружающей среды. Радиация лишила жизни многих жителей Хиросимы и Нагасаки уже после бомбардировки. Даже находиться рядом с зараженным объектом опасно для здоровья, не говоря уже о прикосновениях к нему. Перед участниками объект с зараженной жидкостью. Касаться его запрещено, подходить на дистанцию ближе 30 см запрещено. Заходить в круги запрещено – это зараженная зона. Нужно обезвредить радиацию – поместить жидкость в обеззараживающее ведро, а пустую бутылку в пакет. Касаться бутылки можно только веревками и резиной, касаться ведра нельзя.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При касании территории бутылкой вне первого круга – слабое заражение. У участников есть 2 минуты на обсуждение, 10 минут на решение проблемы. Разговаривать во время выполнения задания нельзя.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Необходимый реквизит (для 1 команды)</w:t>
      </w:r>
    </w:p>
    <w:p w:rsidR="00912795" w:rsidRPr="00FE202A" w:rsidRDefault="00912795" w:rsidP="00912795">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Малярный скотч, веревка длиной 2 м – 4 шт., силиконовый браслет, бутылка с расширяющимся верхом (пластиковый бокал, бутылка «Фанта» и пр.), ведро, жидкость – 2 литра, зеленая краска (акварель), синяя краска (акварель), пакет.</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Подготовка трека</w:t>
      </w:r>
    </w:p>
    <w:p w:rsidR="00912795" w:rsidRPr="00FE202A" w:rsidRDefault="00912795" w:rsidP="00912795">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Нужно сделать два круга диаметром 1 м (1 м между кругами), в центре кругов находятся бутылка и ведро. Бутылка наполнена жидкостью, смешанной с зеленой краской, а ведро – жидкостью с синей краской. 4 веревки по 2 м лежат рядом с первым кругом, рядом лежит силиконовый браслет или браслет из тянущейся ткани.</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Подсчет баллов</w:t>
      </w:r>
    </w:p>
    <w:p w:rsidR="00912795" w:rsidRDefault="00912795" w:rsidP="00912795">
      <w:pPr>
        <w:spacing w:after="0" w:line="360" w:lineRule="auto"/>
        <w:ind w:firstLine="709"/>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Максимальный балл – если перелили всю жидкость и поместили бутылку в ведро. Каждое касание бутылкой поверхности вне первого круга и малый пролив – минус балл. Пролить много жидкости – поражение. Уронить бутылку полностью – поражение.</w:t>
      </w:r>
    </w:p>
    <w:p w:rsidR="001E01E2" w:rsidRPr="00FE202A" w:rsidRDefault="001E01E2"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p>
    <w:p w:rsidR="00966A49" w:rsidRDefault="00966A49" w:rsidP="00912795">
      <w:pPr>
        <w:spacing w:after="0" w:line="360" w:lineRule="auto"/>
        <w:ind w:firstLine="709"/>
        <w:contextualSpacing/>
        <w:jc w:val="both"/>
        <w:rPr>
          <w:rFonts w:ascii="Times New Roman" w:eastAsia="Times New Roman" w:hAnsi="Times New Roman" w:cs="Times New Roman"/>
          <w:sz w:val="24"/>
          <w:szCs w:val="24"/>
          <w:u w:val="single"/>
          <w:lang w:eastAsia="ru-RU"/>
        </w:rPr>
      </w:pPr>
    </w:p>
    <w:p w:rsidR="00912795" w:rsidRPr="00FE202A" w:rsidRDefault="00912795" w:rsidP="00912795">
      <w:pPr>
        <w:spacing w:after="0" w:line="360" w:lineRule="auto"/>
        <w:ind w:firstLine="709"/>
        <w:contextualSpacing/>
        <w:jc w:val="both"/>
        <w:rPr>
          <w:rFonts w:ascii="Times New Roman" w:eastAsia="Times New Roman" w:hAnsi="Times New Roman" w:cs="Times New Roman"/>
          <w:sz w:val="24"/>
          <w:szCs w:val="24"/>
          <w:u w:val="single"/>
          <w:lang w:eastAsia="ru-RU"/>
        </w:rPr>
      </w:pPr>
      <w:r w:rsidRPr="00FE202A">
        <w:rPr>
          <w:rFonts w:ascii="Times New Roman" w:eastAsia="Times New Roman" w:hAnsi="Times New Roman" w:cs="Times New Roman"/>
          <w:sz w:val="24"/>
          <w:szCs w:val="24"/>
          <w:u w:val="single"/>
          <w:lang w:eastAsia="ru-RU"/>
        </w:rPr>
        <w:t>ТИХО, НО МОЩНО</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 xml:space="preserve">9 августа 1945 года войска Забайкальского, 1-го и 2-го Дальневосточных фронтов во взаимодействии с Тихоокеанским военно-морским флотом и Амурской речной флотилией начали боевые действия против японских войск на фронте протяженностью более 4 тысяч километров. Передовые батальоны и разведывательные отряды трех фронтов в крайне неблагоприятных погодных условиях – летнего муссона, приносящего частые и сильные </w:t>
      </w:r>
      <w:r w:rsidR="001E01E2" w:rsidRPr="00FE202A">
        <w:rPr>
          <w:rFonts w:ascii="Times New Roman" w:eastAsia="Times New Roman" w:hAnsi="Times New Roman" w:cs="Times New Roman"/>
          <w:color w:val="000000"/>
          <w:sz w:val="24"/>
          <w:szCs w:val="24"/>
          <w:lang w:eastAsia="ru-RU"/>
        </w:rPr>
        <w:t xml:space="preserve">дожди, </w:t>
      </w:r>
      <w:r w:rsidR="001E01E2" w:rsidRPr="00FE202A">
        <w:rPr>
          <w:rFonts w:ascii="Times New Roman" w:eastAsia="Times New Roman" w:hAnsi="Times New Roman" w:cs="Times New Roman"/>
          <w:sz w:val="24"/>
          <w:szCs w:val="24"/>
          <w:lang w:eastAsia="ru-RU"/>
        </w:rPr>
        <w:t>–</w:t>
      </w:r>
      <w:r w:rsidRPr="00FE202A">
        <w:rPr>
          <w:rFonts w:ascii="Times New Roman" w:eastAsia="Times New Roman" w:hAnsi="Times New Roman" w:cs="Times New Roman"/>
          <w:color w:val="000000"/>
          <w:sz w:val="24"/>
          <w:szCs w:val="24"/>
          <w:lang w:eastAsia="ru-RU"/>
        </w:rPr>
        <w:t xml:space="preserve"> двинулись на территорию противника.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К исходу первого дня наступления советские танкисты совершили бросок на 120–150 км, а передовые отряды 17-й и 39-й армий продвинулись на 60–70 км. Благодаря элементу неожиданности, специальной подготовке и грамотному командованию советские войска стремительно проникали вглубь вражеской территории.</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 xml:space="preserve">13 августа 1945 года президент США Гарри Трумэн отдал приказ занять порт Дальний до того, как туда высадятся русские. Сделать это американцы собирались на кораблях. Советское командование решило опередить США: пока американцы доплывут до Ляодунского полуострова, советские войска высадят свой десант на гидросамолетах.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Маршал А.М. Василевский в своих мемуарах отмечал десантные силы:</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 xml:space="preserve">«Отличились парашютисты, высадившиеся в Харбине, </w:t>
      </w:r>
      <w:proofErr w:type="spellStart"/>
      <w:r w:rsidRPr="00FE202A">
        <w:rPr>
          <w:rFonts w:ascii="Times New Roman" w:eastAsia="Times New Roman" w:hAnsi="Times New Roman" w:cs="Times New Roman"/>
          <w:color w:val="000000"/>
          <w:sz w:val="24"/>
          <w:szCs w:val="24"/>
          <w:lang w:eastAsia="ru-RU"/>
        </w:rPr>
        <w:t>Гирине</w:t>
      </w:r>
      <w:proofErr w:type="spellEnd"/>
      <w:r w:rsidRPr="00FE202A">
        <w:rPr>
          <w:rFonts w:ascii="Times New Roman" w:eastAsia="Times New Roman" w:hAnsi="Times New Roman" w:cs="Times New Roman"/>
          <w:color w:val="000000"/>
          <w:sz w:val="24"/>
          <w:szCs w:val="24"/>
          <w:lang w:eastAsia="ru-RU"/>
        </w:rPr>
        <w:t xml:space="preserve"> и </w:t>
      </w:r>
      <w:proofErr w:type="spellStart"/>
      <w:r w:rsidRPr="00FE202A">
        <w:rPr>
          <w:rFonts w:ascii="Times New Roman" w:eastAsia="Times New Roman" w:hAnsi="Times New Roman" w:cs="Times New Roman"/>
          <w:color w:val="000000"/>
          <w:sz w:val="24"/>
          <w:szCs w:val="24"/>
          <w:lang w:eastAsia="ru-RU"/>
        </w:rPr>
        <w:t>Хамхынге</w:t>
      </w:r>
      <w:proofErr w:type="spellEnd"/>
      <w:r w:rsidRPr="00FE202A">
        <w:rPr>
          <w:rFonts w:ascii="Times New Roman" w:eastAsia="Times New Roman" w:hAnsi="Times New Roman" w:cs="Times New Roman"/>
          <w:color w:val="000000"/>
          <w:sz w:val="24"/>
          <w:szCs w:val="24"/>
          <w:lang w:eastAsia="ru-RU"/>
        </w:rPr>
        <w:t xml:space="preserve"> </w:t>
      </w:r>
      <w:r w:rsidRPr="00FE202A">
        <w:rPr>
          <w:rFonts w:ascii="Times New Roman" w:eastAsia="Times New Roman" w:hAnsi="Times New Roman" w:cs="Times New Roman"/>
          <w:color w:val="000000"/>
          <w:sz w:val="24"/>
          <w:szCs w:val="24"/>
          <w:lang w:eastAsia="ru-RU"/>
        </w:rPr>
        <w:sym w:font="Symbol" w:char="F02D"/>
      </w:r>
      <w:r w:rsidRPr="00FE202A">
        <w:rPr>
          <w:rFonts w:ascii="Times New Roman" w:eastAsia="Times New Roman" w:hAnsi="Times New Roman" w:cs="Times New Roman"/>
          <w:color w:val="000000"/>
          <w:sz w:val="24"/>
          <w:szCs w:val="24"/>
          <w:lang w:eastAsia="ru-RU"/>
        </w:rPr>
        <w:t xml:space="preserve"> далеком вражеском тылу: царившая в японских войсках растерянность, вызванная поражением Квантунской армии на фронте, облегчила парашютистам выполнение ответственного задания».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Высадка в глубоком тылу ввергла противника в панику и усилила психологическое давление на противника, что сыграло важную роль.</w:t>
      </w:r>
    </w:p>
    <w:p w:rsidR="00912795" w:rsidRPr="00FE202A" w:rsidRDefault="00912795" w:rsidP="00912795">
      <w:pPr>
        <w:spacing w:after="0" w:line="360" w:lineRule="auto"/>
        <w:ind w:firstLine="728"/>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Участникам предстоит сконструировать механизм для безопасного десантирования и протестировать его.</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Десантирование – опасный и высокоточный процесс. Перед десантниками стоит важная задача: выпрыгнуть из самолета и использовать парашют в нужное время, приземлиться на узкую площадку и без ошибок, иначе операция в тылу врага обернется трагедией. Участникам нужно сконструировать безопасное устройство для десантирования и </w:t>
      </w:r>
      <w:r w:rsidRPr="00FE202A">
        <w:rPr>
          <w:rFonts w:ascii="Times New Roman" w:eastAsia="Times New Roman" w:hAnsi="Times New Roman" w:cs="Times New Roman"/>
          <w:color w:val="000000" w:themeColor="text1"/>
          <w:sz w:val="24"/>
          <w:szCs w:val="24"/>
          <w:lang w:eastAsia="ru-RU"/>
        </w:rPr>
        <w:lastRenderedPageBreak/>
        <w:t>протестировать его на яйце, скинув его с высоты 2 метра. Яйцо должно попасть в начерченную площадку и не разбиться.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Время на выполнение задания – 10 минут.</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Необходимый реквизит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Куриное яйцо – 1 шт., полиэтиленовые пакеты – 3 шт., зубочистки, коктейльные трубочки, малярный скотч, бумага формата А4.</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Организаторам необходимо при помощи скотча изобразить круг диаметром 30 см и расположить все материалы на столе, в удобном для участников месте.</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Подсчет баллов</w:t>
      </w:r>
    </w:p>
    <w:p w:rsidR="00912795" w:rsidRPr="00FE202A" w:rsidRDefault="00912795" w:rsidP="00912795">
      <w:pPr>
        <w:spacing w:after="0" w:line="360" w:lineRule="auto"/>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ab/>
      </w:r>
      <w:r w:rsidRPr="00FE202A">
        <w:rPr>
          <w:rFonts w:ascii="Times New Roman" w:eastAsia="Times New Roman" w:hAnsi="Times New Roman" w:cs="Times New Roman"/>
          <w:sz w:val="24"/>
          <w:szCs w:val="24"/>
          <w:lang w:eastAsia="ru-RU"/>
        </w:rPr>
        <w:t>В этом задании баллы нужно присуждать в контекстном режиме, то есть оценивая успехи всех команд и ранжируя их по местам. Чем быстрее команда справилась и чем меньше материалов использовала, тем больше начисляется баллов за успешное прохождение. При повреждении яйца команде присуждается 0 баллов.</w:t>
      </w:r>
    </w:p>
    <w:p w:rsidR="00912795" w:rsidRPr="00FE202A" w:rsidRDefault="00912795" w:rsidP="00912795">
      <w:pPr>
        <w:spacing w:after="0" w:line="360" w:lineRule="auto"/>
        <w:ind w:firstLine="728"/>
        <w:contextualSpacing/>
        <w:jc w:val="both"/>
        <w:rPr>
          <w:rFonts w:ascii="Times New Roman" w:eastAsia="Times New Roman" w:hAnsi="Times New Roman" w:cs="Times New Roman"/>
          <w:b/>
          <w:sz w:val="24"/>
          <w:szCs w:val="24"/>
          <w:u w:val="single"/>
          <w:lang w:eastAsia="ru-RU"/>
        </w:rPr>
      </w:pPr>
    </w:p>
    <w:p w:rsidR="00912795" w:rsidRPr="00FE202A" w:rsidRDefault="00912795" w:rsidP="00912795">
      <w:pPr>
        <w:spacing w:after="0" w:line="360" w:lineRule="auto"/>
        <w:ind w:firstLine="728"/>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sz w:val="24"/>
          <w:szCs w:val="24"/>
          <w:u w:val="single"/>
          <w:lang w:eastAsia="ru-RU"/>
        </w:rPr>
        <w:t>ФОРСИРОВАНИЕ ХИНГАНСКОГО ХРЕБТА</w:t>
      </w:r>
    </w:p>
    <w:p w:rsidR="00912795" w:rsidRPr="00FE202A" w:rsidRDefault="00912795" w:rsidP="00912795">
      <w:pPr>
        <w:spacing w:after="0" w:line="360" w:lineRule="auto"/>
        <w:ind w:firstLine="728"/>
        <w:contextualSpacing/>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Войска всех трех советских фронтов вышли к предгорьям Большого Хингана. Предстояла схватка армий не только с противником, но и с величественным горным хребтом. Наступление советских войск проходило в условиях упорного сопротивления врага, но этих усилий было недостаточно, чтобы остановить закаленную в боях Красную Армию. Передовые части Забайкальского фронта уже к 11 августа 1945 года подошли к западным склонам Большого Хингана, и началось преодоление великого хребта. Форсирование Хингана явилось подвигом, не имевшим себе равных в современной войне, свидетельства этого есть в воспоминании </w:t>
      </w:r>
      <w:r w:rsidRPr="00FE202A">
        <w:rPr>
          <w:rFonts w:ascii="Times New Roman" w:eastAsia="Times New Roman" w:hAnsi="Times New Roman" w:cs="Times New Roman"/>
          <w:color w:val="000000" w:themeColor="text1"/>
          <w:sz w:val="24"/>
          <w:szCs w:val="24"/>
          <w:shd w:val="clear" w:color="auto" w:fill="FFFFFF"/>
          <w:lang w:eastAsia="ru-RU"/>
        </w:rPr>
        <w:br/>
        <w:t>В.В. Карпова.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В.В. Карпов вспоминает в своей книге «Гроза на Востоке»:</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«Трое суток длилась титаническая схватка воинов с горными хребтами Большого Хингана! Почти триста километров пробивались танкисты все выше и выше и, наконец, достигли перевалов. Невероятное зрелище – танки выше облаков, на вершине 1200–1500 метров!</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Вот только один эпизод из этой горной эпопеи. Головной танк с огромным трудом поднялся на вершину очередного предгорья главного хребта. Распустили стальной трос лебедки этого танка и опустили вниз, чтобы помочь взбираться сюда очередному танку. Трос </w:t>
      </w:r>
      <w:r w:rsidRPr="00FE202A">
        <w:rPr>
          <w:rFonts w:ascii="Times New Roman" w:eastAsia="Times New Roman" w:hAnsi="Times New Roman" w:cs="Times New Roman"/>
          <w:color w:val="000000" w:themeColor="text1"/>
          <w:sz w:val="24"/>
          <w:szCs w:val="24"/>
          <w:shd w:val="clear" w:color="auto" w:fill="FFFFFF"/>
          <w:lang w:eastAsia="ru-RU"/>
        </w:rPr>
        <w:lastRenderedPageBreak/>
        <w:t xml:space="preserve">закрепили, и танк с напряженным ревом пополз вверх. Гусеницы его скрежетали по крепкой каменной скале, высекая искры. Танк упорно продвигался вверх. Трос, натянутый как струна, вибрировал и вдруг, когда танк был на середине склона, со свистом лопнул, и буксируемый танк заскользил вниз. Именно заскользил, как по льду, потому что механик-водитель успел включить тормоза. </w:t>
      </w:r>
      <w:r w:rsidRPr="00FE202A">
        <w:rPr>
          <w:rFonts w:ascii="Times New Roman" w:eastAsia="Times New Roman" w:hAnsi="Times New Roman" w:cs="Times New Roman"/>
          <w:color w:val="000000" w:themeColor="text1"/>
          <w:sz w:val="24"/>
          <w:szCs w:val="24"/>
          <w:highlight w:val="yellow"/>
          <w:shd w:val="clear" w:color="auto" w:fill="FFFFFF"/>
          <w:lang w:eastAsia="ru-RU"/>
        </w:rPr>
        <w:br/>
      </w:r>
      <w:r w:rsidRPr="00FE202A">
        <w:rPr>
          <w:rFonts w:ascii="Times New Roman" w:eastAsia="Times New Roman" w:hAnsi="Times New Roman" w:cs="Times New Roman"/>
          <w:color w:val="000000" w:themeColor="text1"/>
          <w:sz w:val="24"/>
          <w:szCs w:val="24"/>
          <w:shd w:val="clear" w:color="auto" w:fill="FFFFFF"/>
          <w:lang w:eastAsia="ru-RU"/>
        </w:rPr>
        <w:t>Танк, набирая скорость, скатывался вниз, а там узкая дорога – справа от нее крутая каменная стена, слева пропасть. На самой дороге стоит колонна танков. Если танк с разгона, юзом даже, попадет в створ дороги, он повредит себя и головной танк в колонне. Все это длилось несколько секунд, но опытный механик-водитель неимоверными усилиями сумел врубить рычаг поворота, и танк, развернувшись на склоне, упал набок, некоторое время скользил на этом борту и чудом остановился у края пропасти. Неудача не обескуражила танкистов, они все же загнали еще один танк на вершину и, распустив два троса, стали быстро преодолевать перевал всем передовым отрядом.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К исходу 14 августа 1945 года войска Забайкальского фронта, пройдя расстояние от 250 до 400 км, вышли в центральные районы Маньчжурии и продолжали продвигаться к ее столице </w:t>
      </w:r>
      <w:proofErr w:type="spellStart"/>
      <w:r w:rsidRPr="00FE202A">
        <w:rPr>
          <w:rFonts w:ascii="Times New Roman" w:eastAsia="Times New Roman" w:hAnsi="Times New Roman" w:cs="Times New Roman"/>
          <w:color w:val="000000" w:themeColor="text1"/>
          <w:sz w:val="24"/>
          <w:szCs w:val="24"/>
          <w:shd w:val="clear" w:color="auto" w:fill="FFFFFF"/>
          <w:lang w:eastAsia="ru-RU"/>
        </w:rPr>
        <w:t>Чанчуню</w:t>
      </w:r>
      <w:proofErr w:type="spellEnd"/>
      <w:r w:rsidRPr="00FE202A">
        <w:rPr>
          <w:rFonts w:ascii="Times New Roman" w:eastAsia="Times New Roman" w:hAnsi="Times New Roman" w:cs="Times New Roman"/>
          <w:color w:val="000000" w:themeColor="text1"/>
          <w:sz w:val="24"/>
          <w:szCs w:val="24"/>
          <w:shd w:val="clear" w:color="auto" w:fill="FFFFFF"/>
          <w:lang w:eastAsia="ru-RU"/>
        </w:rPr>
        <w:t xml:space="preserve"> и крупному промышленному центру </w:t>
      </w:r>
      <w:proofErr w:type="spellStart"/>
      <w:r w:rsidRPr="00FE202A">
        <w:rPr>
          <w:rFonts w:ascii="Times New Roman" w:eastAsia="Times New Roman" w:hAnsi="Times New Roman" w:cs="Times New Roman"/>
          <w:color w:val="000000" w:themeColor="text1"/>
          <w:sz w:val="24"/>
          <w:szCs w:val="24"/>
          <w:shd w:val="clear" w:color="auto" w:fill="FFFFFF"/>
          <w:lang w:eastAsia="ru-RU"/>
        </w:rPr>
        <w:t>Мукдену</w:t>
      </w:r>
      <w:proofErr w:type="spellEnd"/>
      <w:r w:rsidRPr="00FE202A">
        <w:rPr>
          <w:rFonts w:ascii="Times New Roman" w:eastAsia="Times New Roman" w:hAnsi="Times New Roman" w:cs="Times New Roman"/>
          <w:color w:val="000000" w:themeColor="text1"/>
          <w:sz w:val="24"/>
          <w:szCs w:val="24"/>
          <w:shd w:val="clear" w:color="auto" w:fill="FFFFFF"/>
          <w:lang w:eastAsia="ru-RU"/>
        </w:rPr>
        <w:t xml:space="preserve">. За это же время войска 1-го Дальневосточного фронта в условиях труднопроходимой горно-таежной местности, прорвав сильную полосу обороны, напоминавшую линию Маннергейма, только в больших масштабах, и овладев семью мощными укрепленными районами, продвинулись вглубь Маньчжурии на 120–150 км и завязали бой за город </w:t>
      </w:r>
      <w:proofErr w:type="spellStart"/>
      <w:r w:rsidRPr="00FE202A">
        <w:rPr>
          <w:rFonts w:ascii="Times New Roman" w:eastAsia="Times New Roman" w:hAnsi="Times New Roman" w:cs="Times New Roman"/>
          <w:color w:val="000000" w:themeColor="text1"/>
          <w:sz w:val="24"/>
          <w:szCs w:val="24"/>
          <w:shd w:val="clear" w:color="auto" w:fill="FFFFFF"/>
          <w:lang w:eastAsia="ru-RU"/>
        </w:rPr>
        <w:t>Муданьцзян</w:t>
      </w:r>
      <w:proofErr w:type="spellEnd"/>
      <w:r w:rsidRPr="00FE202A">
        <w:rPr>
          <w:rFonts w:ascii="Times New Roman" w:eastAsia="Times New Roman" w:hAnsi="Times New Roman" w:cs="Times New Roman"/>
          <w:color w:val="000000" w:themeColor="text1"/>
          <w:sz w:val="24"/>
          <w:szCs w:val="24"/>
          <w:shd w:val="clear" w:color="auto" w:fill="FFFFFF"/>
          <w:lang w:eastAsia="ru-RU"/>
        </w:rPr>
        <w:t>».</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Командам с помощью языка жестов и искусства пантомимы предстоит объясниться друг с другом.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Только общие усилия позволили нашим войскам покорить Большой Хинган! Когда каждый помогал достичь общей цели, и это взаимодействие обеспечило безопасность прохождения хребта. Команда делится на 2 части, которым необходимо передать друг другу информацию без использования слов и звуков. Также в процесс передачи информации должны быть включены все участники команд.</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У каждой команды есть лист с фразой. Необходимо полностью передать смысл фразы другой команде. Только если обе команды поймут смысл сообщений, они смогут успешно пройти хребет.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lastRenderedPageBreak/>
        <w:t xml:space="preserve">Время на обсуждение – 2 минуты, на объяснение кодовой фразы языком жестов и пантомимой – 7 минут, на передачу полученной информации </w:t>
      </w:r>
      <w:proofErr w:type="spellStart"/>
      <w:r w:rsidRPr="00FE202A">
        <w:rPr>
          <w:rFonts w:ascii="Times New Roman" w:eastAsia="Times New Roman" w:hAnsi="Times New Roman" w:cs="Times New Roman"/>
          <w:color w:val="000000" w:themeColor="text1"/>
          <w:sz w:val="24"/>
          <w:szCs w:val="24"/>
          <w:lang w:eastAsia="ru-RU"/>
        </w:rPr>
        <w:t>трекеру</w:t>
      </w:r>
      <w:proofErr w:type="spellEnd"/>
      <w:r w:rsidRPr="00FE202A">
        <w:rPr>
          <w:rFonts w:ascii="Times New Roman" w:eastAsia="Times New Roman" w:hAnsi="Times New Roman" w:cs="Times New Roman"/>
          <w:color w:val="000000" w:themeColor="text1"/>
          <w:sz w:val="24"/>
          <w:szCs w:val="24"/>
          <w:lang w:eastAsia="ru-RU"/>
        </w:rPr>
        <w:t xml:space="preserve"> – 1 минута у каждой команды.</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Необходимый реквизит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sz w:val="24"/>
          <w:szCs w:val="24"/>
          <w:lang w:eastAsia="ru-RU"/>
        </w:rPr>
        <w:t>Напечатанные фразы «Танков» и «Солдат».</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Танки: «Мы утром завели двигатели и протянули стальные тросы. На них мы себя потянем до вершины».</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Солдаты: «Мы крепко закрепим тросы и расчистим дорогу до вершины, тогда танки пройдут без препятствий».</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Подсчет баллов</w:t>
      </w:r>
    </w:p>
    <w:p w:rsidR="00912795" w:rsidRPr="00FE202A" w:rsidRDefault="00912795" w:rsidP="00912795">
      <w:pPr>
        <w:spacing w:after="0" w:line="360" w:lineRule="auto"/>
        <w:ind w:firstLine="709"/>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Чем ближе к дословному значению фразы, тем выше балл. Сильное отклонение или полное несовпадение – 0 баллов.</w:t>
      </w:r>
    </w:p>
    <w:p w:rsidR="00912795" w:rsidRPr="00FE202A" w:rsidRDefault="00912795" w:rsidP="00912795">
      <w:pPr>
        <w:spacing w:after="0" w:line="360" w:lineRule="auto"/>
        <w:ind w:firstLine="709"/>
        <w:contextualSpacing/>
        <w:jc w:val="both"/>
        <w:rPr>
          <w:rFonts w:ascii="Times New Roman" w:eastAsia="Times New Roman" w:hAnsi="Times New Roman" w:cs="Times New Roman"/>
          <w:sz w:val="24"/>
          <w:szCs w:val="24"/>
          <w:lang w:eastAsia="ru-RU"/>
        </w:rPr>
      </w:pPr>
    </w:p>
    <w:p w:rsidR="00912795" w:rsidRPr="00FE202A" w:rsidRDefault="00912795" w:rsidP="00912795">
      <w:pPr>
        <w:spacing w:after="0" w:line="360" w:lineRule="auto"/>
        <w:ind w:firstLine="714"/>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sz w:val="24"/>
          <w:szCs w:val="24"/>
          <w:u w:val="single"/>
          <w:lang w:eastAsia="ru-RU"/>
        </w:rPr>
        <w:t>КУРИЛЬСКИЕ ОСТРОВА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18 августа 1945 года советские войска под покровом тумана высадились на берегах острова </w:t>
      </w:r>
      <w:proofErr w:type="spellStart"/>
      <w:r w:rsidRPr="00FE202A">
        <w:rPr>
          <w:rFonts w:ascii="Times New Roman" w:eastAsia="Times New Roman" w:hAnsi="Times New Roman" w:cs="Times New Roman"/>
          <w:color w:val="000000" w:themeColor="text1"/>
          <w:sz w:val="24"/>
          <w:szCs w:val="24"/>
          <w:lang w:eastAsia="ru-RU"/>
        </w:rPr>
        <w:t>Шумшу</w:t>
      </w:r>
      <w:proofErr w:type="spellEnd"/>
      <w:r w:rsidRPr="00FE202A">
        <w:rPr>
          <w:rFonts w:ascii="Times New Roman" w:eastAsia="Times New Roman" w:hAnsi="Times New Roman" w:cs="Times New Roman"/>
          <w:color w:val="000000" w:themeColor="text1"/>
          <w:sz w:val="24"/>
          <w:szCs w:val="24"/>
          <w:lang w:eastAsia="ru-RU"/>
        </w:rPr>
        <w:t>, который в скором времени окажется освобожденным. Меньше 2 недель заняло у советских войск проведение операции, сломившей остатки Квантунской армии, которые не приняли капитуляции своего руководства.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Больше 80 000 солдат ждали нашего прихода, ждали нас, чтобы дать отпор, который закончился уже 23 августа 1945 года, когда командующий японскими войсками на северных Курильских островах, генерал-лейтенант </w:t>
      </w:r>
      <w:proofErr w:type="spellStart"/>
      <w:r w:rsidRPr="00FE202A">
        <w:rPr>
          <w:rFonts w:ascii="Times New Roman" w:eastAsia="Times New Roman" w:hAnsi="Times New Roman" w:cs="Times New Roman"/>
          <w:color w:val="000000" w:themeColor="text1"/>
          <w:sz w:val="24"/>
          <w:szCs w:val="24"/>
          <w:lang w:eastAsia="ru-RU"/>
        </w:rPr>
        <w:t>Фусаки</w:t>
      </w:r>
      <w:proofErr w:type="spellEnd"/>
      <w:r w:rsidRPr="00FE202A">
        <w:rPr>
          <w:rFonts w:ascii="Times New Roman" w:eastAsia="Times New Roman" w:hAnsi="Times New Roman" w:cs="Times New Roman"/>
          <w:color w:val="000000" w:themeColor="text1"/>
          <w:sz w:val="24"/>
          <w:szCs w:val="24"/>
          <w:lang w:eastAsia="ru-RU"/>
        </w:rPr>
        <w:t xml:space="preserve"> </w:t>
      </w:r>
      <w:proofErr w:type="spellStart"/>
      <w:r w:rsidRPr="00FE202A">
        <w:rPr>
          <w:rFonts w:ascii="Times New Roman" w:eastAsia="Times New Roman" w:hAnsi="Times New Roman" w:cs="Times New Roman"/>
          <w:color w:val="000000" w:themeColor="text1"/>
          <w:sz w:val="24"/>
          <w:szCs w:val="24"/>
          <w:lang w:eastAsia="ru-RU"/>
        </w:rPr>
        <w:t>Цуцуми</w:t>
      </w:r>
      <w:proofErr w:type="spellEnd"/>
      <w:r w:rsidRPr="00FE202A">
        <w:rPr>
          <w:rFonts w:ascii="Times New Roman" w:eastAsia="Times New Roman" w:hAnsi="Times New Roman" w:cs="Times New Roman"/>
          <w:color w:val="000000" w:themeColor="text1"/>
          <w:sz w:val="24"/>
          <w:szCs w:val="24"/>
          <w:lang w:eastAsia="ru-RU"/>
        </w:rPr>
        <w:t xml:space="preserve"> принял условия капитуляции и повел свои войска в плен.</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Вскоре был отдан приказ маршала советских войск А.М. Василевского командованию Тихоокеанского флота занять южные Курильские острова.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Из книги «На крайних восточных рубежах» офицера С.К. Юдина: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«...18 августа войска Камчатского оборонительного района вступили в бой за освобождение Курильских островов. Особенно жаркие сражения разгорелись на острове </w:t>
      </w:r>
      <w:proofErr w:type="spellStart"/>
      <w:r w:rsidRPr="00FE202A">
        <w:rPr>
          <w:rFonts w:ascii="Times New Roman" w:eastAsia="Times New Roman" w:hAnsi="Times New Roman" w:cs="Times New Roman"/>
          <w:color w:val="000000" w:themeColor="text1"/>
          <w:sz w:val="24"/>
          <w:szCs w:val="24"/>
          <w:lang w:eastAsia="ru-RU"/>
        </w:rPr>
        <w:t>Шумшу</w:t>
      </w:r>
      <w:proofErr w:type="spellEnd"/>
      <w:r w:rsidRPr="00FE202A">
        <w:rPr>
          <w:rFonts w:ascii="Times New Roman" w:eastAsia="Times New Roman" w:hAnsi="Times New Roman" w:cs="Times New Roman"/>
          <w:color w:val="000000" w:themeColor="text1"/>
          <w:sz w:val="24"/>
          <w:szCs w:val="24"/>
          <w:lang w:eastAsia="ru-RU"/>
        </w:rPr>
        <w:t xml:space="preserve">. Сильная канонада сотрясала воздух. Батарея с Лопатки вела интенсивный огонь по укреплениям врага. Когда основные силы КОР уже вели бой, 7-й отдельный стрелковый батальон получил приказ погрузиться на корабль с задачей высадиться на острове </w:t>
      </w:r>
      <w:proofErr w:type="spellStart"/>
      <w:r w:rsidRPr="00FE202A">
        <w:rPr>
          <w:rFonts w:ascii="Times New Roman" w:eastAsia="Times New Roman" w:hAnsi="Times New Roman" w:cs="Times New Roman"/>
          <w:color w:val="000000" w:themeColor="text1"/>
          <w:sz w:val="24"/>
          <w:szCs w:val="24"/>
          <w:lang w:eastAsia="ru-RU"/>
        </w:rPr>
        <w:t>Шумшу</w:t>
      </w:r>
      <w:proofErr w:type="spellEnd"/>
      <w:r w:rsidRPr="00FE202A">
        <w:rPr>
          <w:rFonts w:ascii="Times New Roman" w:eastAsia="Times New Roman" w:hAnsi="Times New Roman" w:cs="Times New Roman"/>
          <w:color w:val="000000" w:themeColor="text1"/>
          <w:sz w:val="24"/>
          <w:szCs w:val="24"/>
          <w:lang w:eastAsia="ru-RU"/>
        </w:rPr>
        <w:t>, развить успех полков, наступавших на господствующую высоту 171,0.</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lastRenderedPageBreak/>
        <w:t>Первая рота снялась со своих позиций на Маячной высоте и готовилась к маршу в район погрузки. В это время японцы предприняли попытку подавить нашу батарею артиллерийским огнем. Выпустили до десяти снарядов, но безуспешно. Дальность стрельбы их артиллерии, видимо, была недостаточной.</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Снаряды рвались в основном в прибрежной части: в </w:t>
      </w:r>
      <w:proofErr w:type="spellStart"/>
      <w:r w:rsidRPr="00FE202A">
        <w:rPr>
          <w:rFonts w:ascii="Times New Roman" w:eastAsia="Times New Roman" w:hAnsi="Times New Roman" w:cs="Times New Roman"/>
          <w:color w:val="000000" w:themeColor="text1"/>
          <w:sz w:val="24"/>
          <w:szCs w:val="24"/>
          <w:lang w:eastAsia="ru-RU"/>
        </w:rPr>
        <w:t>кучегурах</w:t>
      </w:r>
      <w:proofErr w:type="spellEnd"/>
      <w:r w:rsidRPr="00FE202A">
        <w:rPr>
          <w:rFonts w:ascii="Times New Roman" w:eastAsia="Times New Roman" w:hAnsi="Times New Roman" w:cs="Times New Roman"/>
          <w:color w:val="000000" w:themeColor="text1"/>
          <w:sz w:val="24"/>
          <w:szCs w:val="24"/>
          <w:lang w:eastAsia="ru-RU"/>
        </w:rPr>
        <w:t xml:space="preserve"> и на дороге, где формировались колонна роты. Пришлось рассредоточиться и залечь. Один снаряд разорвался на вершине </w:t>
      </w:r>
      <w:proofErr w:type="spellStart"/>
      <w:r w:rsidRPr="00FE202A">
        <w:rPr>
          <w:rFonts w:ascii="Times New Roman" w:eastAsia="Times New Roman" w:hAnsi="Times New Roman" w:cs="Times New Roman"/>
          <w:color w:val="000000" w:themeColor="text1"/>
          <w:sz w:val="24"/>
          <w:szCs w:val="24"/>
          <w:lang w:eastAsia="ru-RU"/>
        </w:rPr>
        <w:t>кучегура</w:t>
      </w:r>
      <w:proofErr w:type="spellEnd"/>
      <w:r w:rsidRPr="00FE202A">
        <w:rPr>
          <w:rFonts w:ascii="Times New Roman" w:eastAsia="Times New Roman" w:hAnsi="Times New Roman" w:cs="Times New Roman"/>
          <w:color w:val="000000" w:themeColor="text1"/>
          <w:sz w:val="24"/>
          <w:szCs w:val="24"/>
          <w:lang w:eastAsia="ru-RU"/>
        </w:rPr>
        <w:t>, за которым укрывался минометный взвод. Осколки со свистом разлетелись, солдат обсыпало песком. Другой снаряд пролетел дальше в глубину мыса и разорвался на высоте Плоской у самого командного пункта командира роты, но, к счастью, там уже никого не было...»</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31 августа 1945 года острова Малой Курильской гряды были взяты без боя, а </w:t>
      </w:r>
      <w:r w:rsidRPr="00FE202A">
        <w:rPr>
          <w:rFonts w:ascii="Times New Roman" w:eastAsia="Times New Roman" w:hAnsi="Times New Roman" w:cs="Times New Roman"/>
          <w:color w:val="000000" w:themeColor="text1"/>
          <w:sz w:val="24"/>
          <w:szCs w:val="24"/>
          <w:lang w:eastAsia="ru-RU"/>
        </w:rPr>
        <w:br/>
        <w:t>1 сентября в Кунашире наших солдат встретили белым флагом.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Острова были освобождены и позднее стали частью Советского Союза.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912795" w:rsidRPr="00FE202A" w:rsidRDefault="00912795" w:rsidP="00912795">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Участникам нужно будет совладать с весьма ограниченным пространством.</w:t>
      </w:r>
    </w:p>
    <w:p w:rsidR="00912795" w:rsidRPr="00FE202A" w:rsidRDefault="00912795" w:rsidP="00912795">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На Дальневосточном фронте большое значение имело водное десантирование. Солдаты под покровом ночи доставлялись до точки операции и мгновенно захватывали важные объекты. В этот раз произошло несчастье: корабль, который переправлял вашу команду, получил течь. Теперь каждую минуту (или по готовности) одна из секций тонет. Помощь уже в пути, но нужно продержаться максимально долгое время! Говорить во время задания нельзя: японцы патрулируют воду!</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Необходимый реквизит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10 кусочков ткани размером не менее 20*20 см ИЛИ 10 стульев.</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Из имеющегося материала создается площадка, но с условием, что потом по частям ее можно уменьшить.</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Подсчет баллов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Чем меньше осталось секций под участниками, тем выше итоговый балл. Если осталась одна – 10 баллов, если две – 9 баллов и так далее.</w:t>
      </w:r>
    </w:p>
    <w:p w:rsidR="00912795" w:rsidRPr="00FE202A" w:rsidRDefault="00912795" w:rsidP="00912795">
      <w:pPr>
        <w:spacing w:after="0" w:line="360" w:lineRule="auto"/>
        <w:ind w:firstLine="708"/>
        <w:contextualSpacing/>
        <w:jc w:val="both"/>
        <w:rPr>
          <w:rFonts w:ascii="Times New Roman" w:eastAsia="Times New Roman" w:hAnsi="Times New Roman" w:cs="Times New Roman"/>
          <w:sz w:val="24"/>
          <w:szCs w:val="24"/>
          <w:u w:val="single"/>
          <w:lang w:eastAsia="ru-RU"/>
        </w:rPr>
      </w:pPr>
      <w:r w:rsidRPr="00FE202A">
        <w:rPr>
          <w:rFonts w:ascii="Times New Roman" w:eastAsia="Times New Roman" w:hAnsi="Times New Roman" w:cs="Times New Roman"/>
          <w:sz w:val="24"/>
          <w:szCs w:val="24"/>
          <w:u w:val="single"/>
          <w:lang w:eastAsia="ru-RU"/>
        </w:rPr>
        <w:t>ИТОГИ</w:t>
      </w:r>
    </w:p>
    <w:p w:rsidR="00912795" w:rsidRPr="00FE202A" w:rsidRDefault="00912795" w:rsidP="00912795">
      <w:pPr>
        <w:spacing w:after="0" w:line="360" w:lineRule="auto"/>
        <w:ind w:firstLine="708"/>
        <w:contextualSpacing/>
        <w:jc w:val="both"/>
        <w:rPr>
          <w:rFonts w:ascii="Times New Roman" w:eastAsia="Times New Roman" w:hAnsi="Times New Roman" w:cs="Times New Roman"/>
          <w:i/>
          <w:sz w:val="24"/>
          <w:szCs w:val="24"/>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В целом тщательная и всесторонняя подготовка, четкое и умелое управление войсками в ходе наступления обеспечили успешное проведение этой крупнейшей стратегической </w:t>
      </w:r>
      <w:r w:rsidRPr="00FE202A">
        <w:rPr>
          <w:rFonts w:ascii="Times New Roman" w:eastAsia="Times New Roman" w:hAnsi="Times New Roman" w:cs="Times New Roman"/>
          <w:color w:val="000000" w:themeColor="text1"/>
          <w:sz w:val="24"/>
          <w:szCs w:val="24"/>
          <w:shd w:val="clear" w:color="auto" w:fill="FFFFFF"/>
          <w:lang w:eastAsia="ru-RU"/>
        </w:rPr>
        <w:lastRenderedPageBreak/>
        <w:t xml:space="preserve">операции, в результате которой всего за 12 дней была полностью разгромлена миллионная Квантунская армия, являвшаяся главной боевой армией Японской империи на суше.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Окончание войны на Дальнем Востоке предотвратило дальнейшее истребление и ограбление японскими оккупантами народов Восточной и Юго-Восточной Азии, ускорило капитуляцию Японии, что спасло от гибели сотни тысяч американских и английских солдат, избавило миллионы японских граждан от неисчислимых жертв и страданий.</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Основные боевые действия на континенте велись 12 дней: с 8 по 20 августа </w:t>
      </w:r>
      <w:r w:rsidRPr="00FE202A">
        <w:rPr>
          <w:rFonts w:ascii="Times New Roman" w:eastAsia="Times New Roman" w:hAnsi="Times New Roman" w:cs="Times New Roman"/>
          <w:color w:val="000000" w:themeColor="text1"/>
          <w:sz w:val="24"/>
          <w:szCs w:val="24"/>
          <w:shd w:val="clear" w:color="auto" w:fill="FFFFFF"/>
          <w:lang w:eastAsia="ru-RU"/>
        </w:rPr>
        <w:br/>
        <w:t>1945 года. Однако отдельные боестолкновения продолжались вплоть до 10 сентября 1945 года, ставшего днем полной капитуляции и пленения остатков Квантунской армии. Во многом успешные действия стали возможны благодаря работе советской разведки. Данные, собранные ею, позволили правильно подготовиться к преодолению укрепленных районов, созданных японцами в Маньчжурии. Благодаря этому операция прошла успешно, а ее итогом стало подписание акта о капитуляции Японии 2 сентября 1945 года на борту линкора «Миссури» в Токийском заливе. Всем известно, что со стороны американцев присутствовал Верховный командующий союзных войск генерал Дуглас Макартур, но мало кто знает, что со стороны СССР был генерал-лейтенант Кузьма Деревянко.</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«Товарищ Верховный главнокомандующий! Генерал-лейтенант Деревянко капитуляцию Японии принял!» – эти слова Кузьма Николаевич произнес 30 сентября 1945 года, когда докладывал Сталину о выполнении ответственного поручения.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Именно подписание этого документа поставило финальную точку в самой кровавой и страшной войне человечества. Война закончилась, и солдаты поехали домой.</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Зачастую разведчикам приходилось собирать по крупицам полученную информацию, чтобы восстановить единую картину событий. По имеющимся данным восстановить макет важного стратегического объекта противника.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Из имеющихся элементов конструктора </w:t>
      </w:r>
      <w:proofErr w:type="spellStart"/>
      <w:r w:rsidRPr="00FE202A">
        <w:rPr>
          <w:rFonts w:ascii="Times New Roman" w:eastAsia="Times New Roman" w:hAnsi="Times New Roman" w:cs="Times New Roman"/>
          <w:color w:val="000000" w:themeColor="text1"/>
          <w:sz w:val="24"/>
          <w:szCs w:val="24"/>
          <w:shd w:val="clear" w:color="auto" w:fill="FFFFFF"/>
          <w:lang w:eastAsia="ru-RU"/>
        </w:rPr>
        <w:t>трекер</w:t>
      </w:r>
      <w:proofErr w:type="spellEnd"/>
      <w:r w:rsidRPr="00FE202A">
        <w:rPr>
          <w:rFonts w:ascii="Times New Roman" w:eastAsia="Times New Roman" w:hAnsi="Times New Roman" w:cs="Times New Roman"/>
          <w:color w:val="000000" w:themeColor="text1"/>
          <w:sz w:val="24"/>
          <w:szCs w:val="24"/>
          <w:shd w:val="clear" w:color="auto" w:fill="FFFFFF"/>
          <w:lang w:eastAsia="ru-RU"/>
        </w:rPr>
        <w:t xml:space="preserve"> выстраивает объект, который затем детально описывает (объект желательно делать несимметричным).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Пример описания:</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зеленый кубик находится справа от красного кубика;</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над красным кубиком стоит зеленый конус;</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синий шар расположен между двумя красными фигурами.</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И так далее. </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Описание разрезается по предложениям на отдельные записки.</w:t>
      </w:r>
    </w:p>
    <w:p w:rsidR="00912795" w:rsidRPr="00FE202A" w:rsidRDefault="00912795" w:rsidP="0091279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lastRenderedPageBreak/>
        <w:t>Команде выдаются элементы конструктора и записки. Участникам необходимо в течение 10 минут восстановить макет стратегического объекта по имеющимся записям.</w:t>
      </w: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Необходимый реквизит </w:t>
      </w:r>
    </w:p>
    <w:p w:rsidR="00912795" w:rsidRPr="00FE202A" w:rsidRDefault="00912795" w:rsidP="00912795">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Пластмассовый (деревянный) детский конструктор, состоящий из кубиков, конусов, цилиндров, шаров, или те же фигуры, сделанные из цветного картона; записки с описанием стратегического объекта.</w:t>
      </w:r>
    </w:p>
    <w:p w:rsidR="00912795" w:rsidRPr="00FE202A" w:rsidRDefault="00912795" w:rsidP="00912795">
      <w:pPr>
        <w:spacing w:after="0" w:line="360" w:lineRule="auto"/>
        <w:ind w:right="-599" w:firstLine="708"/>
        <w:contextualSpacing/>
        <w:jc w:val="center"/>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noProof/>
          <w:sz w:val="24"/>
          <w:szCs w:val="24"/>
          <w:lang w:eastAsia="ru-RU"/>
        </w:rPr>
        <w:drawing>
          <wp:inline distT="0" distB="0" distL="0" distR="0">
            <wp:extent cx="3305175" cy="3305175"/>
            <wp:effectExtent l="0" t="0" r="9525" b="9525"/>
            <wp:docPr id="2" name="Рисунок 2" descr="http://www.inteltoys.ru/files/catalog/2015/03/7258/big/72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eltoys.ru/files/catalog/2015/03/7258/big/7258-1.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3305175"/>
                    </a:xfrm>
                    <a:prstGeom prst="rect">
                      <a:avLst/>
                    </a:prstGeom>
                    <a:noFill/>
                    <a:ln>
                      <a:noFill/>
                    </a:ln>
                  </pic:spPr>
                </pic:pic>
              </a:graphicData>
            </a:graphic>
          </wp:inline>
        </w:drawing>
      </w:r>
    </w:p>
    <w:p w:rsidR="00912795" w:rsidRPr="00FE202A" w:rsidRDefault="00912795" w:rsidP="00912795">
      <w:pPr>
        <w:spacing w:after="0" w:line="360" w:lineRule="auto"/>
        <w:ind w:right="-599"/>
        <w:contextualSpacing/>
        <w:rPr>
          <w:rFonts w:ascii="Times New Roman" w:eastAsia="Times New Roman" w:hAnsi="Times New Roman" w:cs="Times New Roman"/>
          <w:color w:val="000000" w:themeColor="text1"/>
          <w:sz w:val="24"/>
          <w:szCs w:val="24"/>
          <w:lang w:eastAsia="ru-RU"/>
        </w:rPr>
      </w:pPr>
    </w:p>
    <w:p w:rsidR="00912795" w:rsidRPr="00FE202A" w:rsidRDefault="00912795" w:rsidP="00912795">
      <w:pPr>
        <w:spacing w:after="0" w:line="360" w:lineRule="auto"/>
        <w:ind w:right="-599" w:firstLine="709"/>
        <w:contextualSpacing/>
        <w:jc w:val="both"/>
        <w:rPr>
          <w:rFonts w:ascii="Times New Roman" w:eastAsia="Times New Roman" w:hAnsi="Times New Roman" w:cs="Times New Roman"/>
          <w:color w:val="000000"/>
          <w:sz w:val="24"/>
          <w:szCs w:val="24"/>
          <w:lang w:eastAsia="ru-RU"/>
        </w:rPr>
      </w:pPr>
    </w:p>
    <w:p w:rsidR="00912795" w:rsidRPr="00FE202A" w:rsidRDefault="00912795" w:rsidP="00912795">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Подсчет баллов</w:t>
      </w:r>
    </w:p>
    <w:p w:rsidR="00FA6F63" w:rsidRPr="00FE202A" w:rsidRDefault="00912795" w:rsidP="00FA6F63">
      <w:pPr>
        <w:spacing w:after="0" w:line="360" w:lineRule="auto"/>
        <w:ind w:firstLine="708"/>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Если команде удалось восстановить макет без ошибок, то это оценивается высшим баллом (10 баллов). Если больше 50 % всех элементов стоят на своих местах, то команда получает половину от максимального балла. Если больше половины элементов поставлены неправильно, то задание считается невыполненным, и команда получает 0 баллов.</w:t>
      </w:r>
    </w:p>
    <w:p w:rsidR="00D27572" w:rsidRDefault="00D27572" w:rsidP="00945775">
      <w:pPr>
        <w:spacing w:after="0" w:line="360" w:lineRule="auto"/>
        <w:ind w:firstLine="708"/>
        <w:contextualSpacing/>
        <w:rPr>
          <w:rFonts w:ascii="Times New Roman" w:eastAsia="Times New Roman" w:hAnsi="Times New Roman" w:cs="Times New Roman"/>
          <w:b/>
          <w:sz w:val="24"/>
          <w:szCs w:val="24"/>
          <w:lang w:eastAsia="ru-RU"/>
        </w:rPr>
      </w:pPr>
    </w:p>
    <w:p w:rsidR="00D27572" w:rsidRDefault="00D27572" w:rsidP="00FA6F63">
      <w:pPr>
        <w:spacing w:after="0" w:line="360" w:lineRule="auto"/>
        <w:ind w:firstLine="708"/>
        <w:contextualSpacing/>
        <w:jc w:val="right"/>
        <w:rPr>
          <w:rFonts w:ascii="Times New Roman" w:eastAsia="Times New Roman" w:hAnsi="Times New Roman" w:cs="Times New Roman"/>
          <w:b/>
          <w:sz w:val="24"/>
          <w:szCs w:val="24"/>
          <w:lang w:eastAsia="ru-RU"/>
        </w:rPr>
      </w:pPr>
    </w:p>
    <w:p w:rsidR="00D27572" w:rsidRDefault="00D27572" w:rsidP="00FA6F63">
      <w:pPr>
        <w:spacing w:after="0" w:line="360" w:lineRule="auto"/>
        <w:ind w:firstLine="708"/>
        <w:contextualSpacing/>
        <w:jc w:val="right"/>
        <w:rPr>
          <w:rFonts w:ascii="Times New Roman" w:eastAsia="Times New Roman" w:hAnsi="Times New Roman" w:cs="Times New Roman"/>
          <w:b/>
          <w:sz w:val="24"/>
          <w:szCs w:val="24"/>
          <w:lang w:eastAsia="ru-RU"/>
        </w:rPr>
      </w:pPr>
    </w:p>
    <w:p w:rsidR="00D27572" w:rsidRDefault="00D27572" w:rsidP="00FA6F63">
      <w:pPr>
        <w:spacing w:after="0" w:line="360" w:lineRule="auto"/>
        <w:ind w:firstLine="708"/>
        <w:contextualSpacing/>
        <w:jc w:val="right"/>
        <w:rPr>
          <w:rFonts w:ascii="Times New Roman" w:eastAsia="Times New Roman" w:hAnsi="Times New Roman" w:cs="Times New Roman"/>
          <w:b/>
          <w:sz w:val="24"/>
          <w:szCs w:val="24"/>
          <w:lang w:eastAsia="ru-RU"/>
        </w:rPr>
      </w:pPr>
    </w:p>
    <w:p w:rsidR="00D27572" w:rsidRDefault="00D27572" w:rsidP="00FA6F63">
      <w:pPr>
        <w:spacing w:after="0" w:line="360" w:lineRule="auto"/>
        <w:ind w:firstLine="708"/>
        <w:contextualSpacing/>
        <w:jc w:val="right"/>
        <w:rPr>
          <w:rFonts w:ascii="Times New Roman" w:eastAsia="Times New Roman" w:hAnsi="Times New Roman" w:cs="Times New Roman"/>
          <w:b/>
          <w:sz w:val="24"/>
          <w:szCs w:val="24"/>
          <w:lang w:eastAsia="ru-RU"/>
        </w:rPr>
      </w:pPr>
    </w:p>
    <w:p w:rsidR="00966A49" w:rsidRDefault="00966A49" w:rsidP="004B5FD2">
      <w:pPr>
        <w:spacing w:after="0" w:line="360" w:lineRule="auto"/>
        <w:contextualSpacing/>
        <w:rPr>
          <w:rFonts w:ascii="Times New Roman" w:eastAsia="Times New Roman" w:hAnsi="Times New Roman" w:cs="Times New Roman"/>
          <w:b/>
          <w:sz w:val="24"/>
          <w:szCs w:val="24"/>
          <w:lang w:eastAsia="ru-RU"/>
        </w:rPr>
      </w:pPr>
    </w:p>
    <w:p w:rsidR="004B5FD2" w:rsidRDefault="004B5FD2" w:rsidP="004B5FD2">
      <w:pPr>
        <w:spacing w:after="0" w:line="360" w:lineRule="auto"/>
        <w:contextualSpacing/>
        <w:rPr>
          <w:rFonts w:ascii="Times New Roman" w:eastAsia="Times New Roman" w:hAnsi="Times New Roman" w:cs="Times New Roman"/>
          <w:b/>
          <w:sz w:val="24"/>
          <w:szCs w:val="24"/>
          <w:lang w:eastAsia="ru-RU"/>
        </w:rPr>
      </w:pPr>
    </w:p>
    <w:p w:rsidR="00FA6F63" w:rsidRPr="00FE202A" w:rsidRDefault="00FA6F63" w:rsidP="00FA6F63">
      <w:pPr>
        <w:spacing w:after="0" w:line="360" w:lineRule="auto"/>
        <w:ind w:firstLine="708"/>
        <w:contextualSpacing/>
        <w:jc w:val="right"/>
        <w:rPr>
          <w:rFonts w:ascii="Times New Roman" w:eastAsia="Times New Roman" w:hAnsi="Times New Roman" w:cs="Times New Roman"/>
          <w:b/>
          <w:sz w:val="24"/>
          <w:szCs w:val="24"/>
          <w:lang w:eastAsia="ru-RU"/>
        </w:rPr>
      </w:pPr>
      <w:r w:rsidRPr="00FE202A">
        <w:rPr>
          <w:rFonts w:ascii="Times New Roman" w:eastAsia="Times New Roman" w:hAnsi="Times New Roman" w:cs="Times New Roman"/>
          <w:b/>
          <w:sz w:val="24"/>
          <w:szCs w:val="24"/>
          <w:lang w:eastAsia="ru-RU"/>
        </w:rPr>
        <w:lastRenderedPageBreak/>
        <w:t>Приложение 2</w:t>
      </w:r>
    </w:p>
    <w:p w:rsidR="00FA6F63" w:rsidRPr="00FE202A" w:rsidRDefault="00FA6F63" w:rsidP="00FA6F63">
      <w:pPr>
        <w:tabs>
          <w:tab w:val="left" w:pos="708"/>
        </w:tabs>
        <w:suppressAutoHyphens/>
        <w:spacing w:after="0" w:line="360" w:lineRule="auto"/>
        <w:ind w:firstLine="709"/>
        <w:contextualSpacing/>
        <w:jc w:val="center"/>
        <w:rPr>
          <w:rFonts w:ascii="Times New Roman" w:eastAsia="Times New Roman" w:hAnsi="Times New Roman" w:cs="Times New Roman"/>
          <w:b/>
          <w:sz w:val="24"/>
          <w:szCs w:val="24"/>
          <w:lang w:eastAsia="zh-CN"/>
        </w:rPr>
      </w:pPr>
      <w:r w:rsidRPr="00FE202A">
        <w:rPr>
          <w:rFonts w:ascii="Times New Roman" w:eastAsia="Times New Roman" w:hAnsi="Times New Roman" w:cs="Times New Roman"/>
          <w:b/>
          <w:sz w:val="24"/>
          <w:szCs w:val="24"/>
          <w:lang w:eastAsia="ru-RU"/>
        </w:rPr>
        <w:t xml:space="preserve">Сценарий проведения игры </w:t>
      </w:r>
      <w:r w:rsidR="00D27572">
        <w:rPr>
          <w:rFonts w:ascii="Times New Roman" w:eastAsia="Times New Roman" w:hAnsi="Times New Roman" w:cs="Times New Roman"/>
          <w:b/>
          <w:sz w:val="24"/>
          <w:szCs w:val="24"/>
          <w:lang w:eastAsia="ru-RU"/>
        </w:rPr>
        <w:t>«</w:t>
      </w:r>
      <w:r w:rsidRPr="00FE202A">
        <w:rPr>
          <w:rFonts w:ascii="Times New Roman" w:eastAsia="Times New Roman" w:hAnsi="Times New Roman" w:cs="Times New Roman"/>
          <w:b/>
          <w:sz w:val="24"/>
          <w:szCs w:val="24"/>
          <w:lang w:eastAsia="ru-RU"/>
        </w:rPr>
        <w:t xml:space="preserve">Морской </w:t>
      </w:r>
      <w:r w:rsidR="00535732" w:rsidRPr="00FE202A">
        <w:rPr>
          <w:rFonts w:ascii="Times New Roman" w:eastAsia="Times New Roman" w:hAnsi="Times New Roman" w:cs="Times New Roman"/>
          <w:b/>
          <w:sz w:val="24"/>
          <w:szCs w:val="24"/>
          <w:lang w:eastAsia="ru-RU"/>
        </w:rPr>
        <w:t>бой</w:t>
      </w:r>
      <w:r w:rsidR="00535732">
        <w:rPr>
          <w:rFonts w:ascii="Times New Roman" w:eastAsia="Times New Roman" w:hAnsi="Times New Roman" w:cs="Times New Roman"/>
          <w:b/>
          <w:sz w:val="24"/>
          <w:szCs w:val="24"/>
          <w:lang w:eastAsia="ru-RU"/>
        </w:rPr>
        <w:t>»</w:t>
      </w:r>
      <w:r w:rsidR="00535732">
        <w:rPr>
          <w:rFonts w:ascii="Times New Roman" w:eastAsia="Times New Roman" w:hAnsi="Times New Roman" w:cs="Times New Roman"/>
          <w:b/>
          <w:sz w:val="24"/>
          <w:szCs w:val="24"/>
          <w:lang w:eastAsia="ru-RU"/>
        </w:rPr>
        <w:br/>
      </w:r>
      <w:r w:rsidR="00535732" w:rsidRPr="00FE202A">
        <w:rPr>
          <w:rFonts w:ascii="Times New Roman" w:eastAsia="Times New Roman" w:hAnsi="Times New Roman" w:cs="Times New Roman"/>
          <w:b/>
          <w:sz w:val="24"/>
          <w:szCs w:val="24"/>
          <w:lang w:eastAsia="ru-RU"/>
        </w:rPr>
        <w:t>(</w:t>
      </w:r>
      <w:r w:rsidRPr="00FE202A">
        <w:rPr>
          <w:rFonts w:ascii="Times New Roman" w:eastAsia="Times New Roman" w:hAnsi="Times New Roman" w:cs="Times New Roman"/>
          <w:b/>
          <w:sz w:val="24"/>
          <w:szCs w:val="24"/>
          <w:lang w:eastAsia="zh-CN"/>
        </w:rPr>
        <w:t>на основе ме</w:t>
      </w:r>
      <w:r w:rsidRPr="00FE202A">
        <w:rPr>
          <w:rFonts w:ascii="Times New Roman" w:hAnsi="Times New Roman" w:cs="Times New Roman"/>
          <w:b/>
          <w:sz w:val="24"/>
          <w:szCs w:val="24"/>
        </w:rPr>
        <w:t xml:space="preserve">тодических рекомендаций </w:t>
      </w:r>
      <w:r w:rsidRPr="00FE202A">
        <w:rPr>
          <w:rFonts w:ascii="Times New Roman" w:eastAsia="Times New Roman" w:hAnsi="Times New Roman" w:cs="Times New Roman"/>
          <w:b/>
          <w:sz w:val="24"/>
          <w:szCs w:val="24"/>
          <w:lang w:eastAsia="zh-CN"/>
        </w:rPr>
        <w:t>по вопросам организации и проведения в субъектах Российской Федерации мероприятий, приуроченных ко Дню окончания Второй мировой войны)</w:t>
      </w:r>
    </w:p>
    <w:p w:rsidR="00FA6F63" w:rsidRPr="00FE202A" w:rsidRDefault="00FA6F63" w:rsidP="00FA6F63">
      <w:pPr>
        <w:spacing w:after="0" w:line="360" w:lineRule="auto"/>
        <w:ind w:firstLine="708"/>
        <w:contextualSpacing/>
        <w:jc w:val="both"/>
        <w:rPr>
          <w:rFonts w:ascii="Times New Roman" w:eastAsia="Times New Roman" w:hAnsi="Times New Roman" w:cs="Times New Roman"/>
          <w:b/>
          <w:color w:val="000000" w:themeColor="text1"/>
          <w:sz w:val="24"/>
          <w:szCs w:val="24"/>
          <w:shd w:val="clear" w:color="auto" w:fill="FFFFFF"/>
          <w:lang w:eastAsia="ru-RU"/>
        </w:rPr>
      </w:pPr>
    </w:p>
    <w:p w:rsidR="00FA6F63" w:rsidRPr="00FE202A" w:rsidRDefault="00FA6F63" w:rsidP="00FA6F63">
      <w:pPr>
        <w:spacing w:after="0" w:line="360" w:lineRule="auto"/>
        <w:ind w:firstLine="709"/>
        <w:contextualSpacing/>
        <w:jc w:val="both"/>
        <w:rPr>
          <w:rFonts w:ascii="Times New Roman" w:eastAsia="Times New Roman" w:hAnsi="Times New Roman" w:cs="Times New Roman"/>
          <w:sz w:val="24"/>
          <w:szCs w:val="24"/>
          <w:u w:val="single"/>
          <w:lang w:eastAsia="ru-RU"/>
        </w:rPr>
      </w:pPr>
      <w:r w:rsidRPr="00FE202A">
        <w:rPr>
          <w:rFonts w:ascii="Times New Roman" w:eastAsia="Times New Roman" w:hAnsi="Times New Roman" w:cs="Times New Roman"/>
          <w:sz w:val="24"/>
          <w:szCs w:val="24"/>
          <w:u w:val="single"/>
          <w:lang w:eastAsia="ru-RU"/>
        </w:rPr>
        <w:t>ПОДДЕРЖКА С МОРЯ</w:t>
      </w:r>
    </w:p>
    <w:p w:rsidR="00FA6F63" w:rsidRPr="00FE202A" w:rsidRDefault="00FA6F63" w:rsidP="00FA6F63">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Историческая вводная</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28 июня 1945 года Ставкой Верховного главнокомандующего был утвержден план войны с Японией, по которому все подготовительные мероприятия должны были быть закончены к 1 августа 1945 года, а к самим боевым действиям предписывалось приступить по особому приказу. Наступление планировалось начать 20–25 августа и закончить в полтора-два месяца, а в случае успеха и в более короткие сроки. Перед войсками была поставлена задача ударами из Монгольской Народной Республики, Приамурья и Приморья расчленить войска Квантунской армии, изолировать их в Центральной и Южной Маньчжурии и полностью ликвидировать разрозненные группировки противника.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В ответ на докладную записку Главкома ВМФ адмирала Н.Н. Кузнецова от 2 июля 1945 года И.В. Сталин дал ему ряд указаний, в соответствии с которыми советский флотоводец поставил перед Тихоокеанским флотом СССР следующие задачи:</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1. Не допустить высадки японского десанта в Приморье и проникновения японских ВМС в Татарский пролив.</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2. Нарушить коммуникации японских ВМС в Японском море.</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3. Нанести авиационные удары по портам Японии при обнаружении скопления там военных и транспортных судов противника.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4. Поддержать операции сухопутных сил по занятию военно-морских баз в Северной Корее, на Южном Сахалине и Курильских островах, а также быть готовым к высадке десанта на Северном Хоккайдо.</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Хотя реализация этого плана первоначально была намечена на 20–25 августа 1945 года, позднее она была передвинута Генеральным штабом Красной армии на полночь с 8 на 9 августа 1945 года.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i/>
          <w:color w:val="000000" w:themeColor="text1"/>
          <w:sz w:val="24"/>
          <w:szCs w:val="24"/>
          <w:lang w:eastAsia="ru-RU"/>
        </w:rPr>
      </w:pPr>
      <w:r w:rsidRPr="00FE202A">
        <w:rPr>
          <w:rFonts w:ascii="Times New Roman" w:eastAsia="Times New Roman" w:hAnsi="Times New Roman" w:cs="Times New Roman"/>
          <w:i/>
          <w:color w:val="000000" w:themeColor="text1"/>
          <w:sz w:val="24"/>
          <w:szCs w:val="24"/>
          <w:lang w:eastAsia="ru-RU"/>
        </w:rPr>
        <w:t>Суть задания</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Команде предстоит вычислить и уничтожить корабли противника, минимизируя потери своих кораблей (по принципу игры «Морской бой»).</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lastRenderedPageBreak/>
        <w:t xml:space="preserve">На полу сигнальной лентой обозначаются два квадрата 5 на 5 клеток. По левой боковой стороне клетки нумеруются от 1 до 5, по верхней стороне </w:t>
      </w:r>
      <w:r w:rsidRPr="00FE202A">
        <w:rPr>
          <w:rFonts w:ascii="Times New Roman" w:eastAsia="Times New Roman" w:hAnsi="Times New Roman" w:cs="Times New Roman"/>
          <w:color w:val="000000" w:themeColor="text1"/>
          <w:sz w:val="24"/>
          <w:szCs w:val="24"/>
          <w:lang w:eastAsia="ru-RU"/>
        </w:rPr>
        <w:br/>
        <w:t>от А до Д.</w:t>
      </w:r>
    </w:p>
    <w:p w:rsidR="00FA6F63" w:rsidRPr="00FE202A" w:rsidRDefault="00FA6F63" w:rsidP="00FA6F63">
      <w:pPr>
        <w:spacing w:after="0" w:line="360" w:lineRule="auto"/>
        <w:ind w:right="-599"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tblGrid>
      <w:tr w:rsidR="00FA6F63" w:rsidRPr="00FE202A" w:rsidTr="004A6365">
        <w:tc>
          <w:tcPr>
            <w:tcW w:w="4669" w:type="dxa"/>
          </w:tcPr>
          <w:tbl>
            <w:tblPr>
              <w:tblStyle w:val="a5"/>
              <w:tblW w:w="0" w:type="auto"/>
              <w:tblLook w:val="04A0"/>
            </w:tblPr>
            <w:tblGrid>
              <w:gridCol w:w="597"/>
              <w:gridCol w:w="597"/>
              <w:gridCol w:w="598"/>
              <w:gridCol w:w="598"/>
              <w:gridCol w:w="598"/>
              <w:gridCol w:w="598"/>
            </w:tblGrid>
            <w:tr w:rsidR="00FA6F63" w:rsidRPr="00FE202A" w:rsidTr="004A6365">
              <w:trPr>
                <w:trHeight w:val="527"/>
              </w:trPr>
              <w:tc>
                <w:tcPr>
                  <w:tcW w:w="597" w:type="dxa"/>
                  <w:tcBorders>
                    <w:top w:val="nil"/>
                    <w:left w:val="nil"/>
                    <w:bottom w:val="nil"/>
                    <w:right w:val="nil"/>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p>
              </w:tc>
              <w:tc>
                <w:tcPr>
                  <w:tcW w:w="597"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А</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Б</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В</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Г</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Д</w:t>
                  </w: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2</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11"/>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3</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4</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5</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bl>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c>
          <w:tcPr>
            <w:tcW w:w="4669"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bl>
            <w:tblPr>
              <w:tblStyle w:val="a5"/>
              <w:tblW w:w="0" w:type="auto"/>
              <w:tblLook w:val="04A0"/>
            </w:tblPr>
            <w:tblGrid>
              <w:gridCol w:w="597"/>
              <w:gridCol w:w="597"/>
              <w:gridCol w:w="598"/>
              <w:gridCol w:w="598"/>
              <w:gridCol w:w="598"/>
              <w:gridCol w:w="598"/>
            </w:tblGrid>
            <w:tr w:rsidR="00FA6F63" w:rsidRPr="00FE202A" w:rsidTr="004A6365">
              <w:trPr>
                <w:trHeight w:val="527"/>
              </w:trPr>
              <w:tc>
                <w:tcPr>
                  <w:tcW w:w="597" w:type="dxa"/>
                  <w:tcBorders>
                    <w:top w:val="nil"/>
                    <w:left w:val="nil"/>
                    <w:bottom w:val="nil"/>
                    <w:right w:val="nil"/>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p>
              </w:tc>
              <w:tc>
                <w:tcPr>
                  <w:tcW w:w="597"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А</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Б</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В</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Г</w:t>
                  </w:r>
                </w:p>
              </w:tc>
              <w:tc>
                <w:tcPr>
                  <w:tcW w:w="598" w:type="dxa"/>
                  <w:tcBorders>
                    <w:top w:val="nil"/>
                    <w:left w:val="nil"/>
                    <w:bottom w:val="single" w:sz="4" w:space="0" w:color="auto"/>
                    <w:right w:val="nil"/>
                  </w:tcBorders>
                </w:tcPr>
                <w:p w:rsidR="00FA6F63" w:rsidRPr="00FE202A" w:rsidRDefault="00FA6F63" w:rsidP="00FA6F63">
                  <w:pPr>
                    <w:spacing w:line="360" w:lineRule="auto"/>
                    <w:ind w:right="25"/>
                    <w:jc w:val="center"/>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Д</w:t>
                  </w: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1</w:t>
                  </w:r>
                </w:p>
              </w:tc>
              <w:tc>
                <w:tcPr>
                  <w:tcW w:w="597" w:type="dxa"/>
                  <w:tcBorders>
                    <w:top w:val="single" w:sz="4" w:space="0" w:color="auto"/>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Borders>
                    <w:top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2</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11"/>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3</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4</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r w:rsidR="00FA6F63" w:rsidRPr="00FE202A" w:rsidTr="004A6365">
              <w:trPr>
                <w:trHeight w:val="527"/>
              </w:trPr>
              <w:tc>
                <w:tcPr>
                  <w:tcW w:w="597" w:type="dxa"/>
                  <w:tcBorders>
                    <w:top w:val="nil"/>
                    <w:left w:val="nil"/>
                    <w:bottom w:val="nil"/>
                    <w:right w:val="single" w:sz="4" w:space="0" w:color="auto"/>
                  </w:tcBorders>
                </w:tcPr>
                <w:p w:rsidR="00FA6F63" w:rsidRPr="00FE202A" w:rsidRDefault="00FA6F63" w:rsidP="00FA6F63">
                  <w:pPr>
                    <w:spacing w:line="360" w:lineRule="auto"/>
                    <w:ind w:right="25"/>
                    <w:jc w:val="right"/>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5</w:t>
                  </w:r>
                </w:p>
              </w:tc>
              <w:tc>
                <w:tcPr>
                  <w:tcW w:w="597" w:type="dxa"/>
                  <w:tcBorders>
                    <w:left w:val="single" w:sz="4" w:space="0" w:color="auto"/>
                  </w:tcBorders>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c>
                <w:tcPr>
                  <w:tcW w:w="598" w:type="dxa"/>
                </w:tcPr>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bl>
          <w:p w:rsidR="00FA6F63" w:rsidRPr="00FE202A" w:rsidRDefault="00FA6F63" w:rsidP="00FA6F63">
            <w:pPr>
              <w:spacing w:line="360" w:lineRule="auto"/>
              <w:ind w:right="25"/>
              <w:rPr>
                <w:rFonts w:ascii="Times New Roman" w:eastAsia="Times New Roman" w:hAnsi="Times New Roman" w:cs="Times New Roman"/>
                <w:sz w:val="24"/>
                <w:szCs w:val="24"/>
                <w:lang w:eastAsia="ru-RU"/>
              </w:rPr>
            </w:pPr>
          </w:p>
        </w:tc>
      </w:tr>
    </w:tbl>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На одном поле размещены корабли противника (они расставляются </w:t>
      </w:r>
      <w:proofErr w:type="spellStart"/>
      <w:r w:rsidRPr="00FE202A">
        <w:rPr>
          <w:rFonts w:ascii="Times New Roman" w:eastAsia="Times New Roman" w:hAnsi="Times New Roman" w:cs="Times New Roman"/>
          <w:color w:val="000000" w:themeColor="text1"/>
          <w:sz w:val="24"/>
          <w:szCs w:val="24"/>
          <w:lang w:eastAsia="ru-RU"/>
        </w:rPr>
        <w:t>трекером</w:t>
      </w:r>
      <w:proofErr w:type="spellEnd"/>
      <w:r w:rsidRPr="00FE202A">
        <w:rPr>
          <w:rFonts w:ascii="Times New Roman" w:eastAsia="Times New Roman" w:hAnsi="Times New Roman" w:cs="Times New Roman"/>
          <w:color w:val="000000" w:themeColor="text1"/>
          <w:sz w:val="24"/>
          <w:szCs w:val="24"/>
          <w:lang w:eastAsia="ru-RU"/>
        </w:rPr>
        <w:t>, и их расположение участники не видят), на другом поле команда расставляет свои корабли.</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На каждом поле должно быть расставлено по 4 корабля: трехпалубный – 1 шт., двухпалубный – 1 шт., однопалубный – 2 шт.</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На расстановку кораблей команде отводится 1 минута. Команда раскладывает листы с изображением кораблей на те позиции, которые считает тактически верными, и переворачивает их изображением вниз. На свободные места кладутся изображением вниз листы с меткой «промах».</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Затем начинается «морской бой», цель команды – найти и утопить корабли противника.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Команде дается возможность сделать 25 «выстрелов» в течение 10 минут.</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lastRenderedPageBreak/>
        <w:t xml:space="preserve">Участники по очереди «делают выстрелы» на поле противника, становясь на одну из клеток. Чтобы узнать результат «выстрела»: промах, убит или ранен – участнику необходимо ответить на задаваемый </w:t>
      </w:r>
      <w:proofErr w:type="spellStart"/>
      <w:r w:rsidRPr="00FE202A">
        <w:rPr>
          <w:rFonts w:ascii="Times New Roman" w:eastAsia="Times New Roman" w:hAnsi="Times New Roman" w:cs="Times New Roman"/>
          <w:color w:val="000000" w:themeColor="text1"/>
          <w:sz w:val="24"/>
          <w:szCs w:val="24"/>
          <w:lang w:eastAsia="ru-RU"/>
        </w:rPr>
        <w:t>трекером</w:t>
      </w:r>
      <w:proofErr w:type="spellEnd"/>
      <w:r w:rsidRPr="00FE202A">
        <w:rPr>
          <w:rFonts w:ascii="Times New Roman" w:eastAsia="Times New Roman" w:hAnsi="Times New Roman" w:cs="Times New Roman"/>
          <w:color w:val="000000" w:themeColor="text1"/>
          <w:sz w:val="24"/>
          <w:szCs w:val="24"/>
          <w:lang w:eastAsia="ru-RU"/>
        </w:rPr>
        <w:t xml:space="preserve"> вопрос (вопросы предполагают ответ «да» или «нет»).</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Если участник отвечает на вопрос верно, то </w:t>
      </w:r>
      <w:proofErr w:type="spellStart"/>
      <w:r w:rsidRPr="00FE202A">
        <w:rPr>
          <w:rFonts w:ascii="Times New Roman" w:eastAsia="Times New Roman" w:hAnsi="Times New Roman" w:cs="Times New Roman"/>
          <w:color w:val="000000" w:themeColor="text1"/>
          <w:sz w:val="24"/>
          <w:szCs w:val="24"/>
          <w:lang w:eastAsia="ru-RU"/>
        </w:rPr>
        <w:t>трекер</w:t>
      </w:r>
      <w:proofErr w:type="spellEnd"/>
      <w:r w:rsidRPr="00FE202A">
        <w:rPr>
          <w:rFonts w:ascii="Times New Roman" w:eastAsia="Times New Roman" w:hAnsi="Times New Roman" w:cs="Times New Roman"/>
          <w:color w:val="000000" w:themeColor="text1"/>
          <w:sz w:val="24"/>
          <w:szCs w:val="24"/>
          <w:lang w:eastAsia="ru-RU"/>
        </w:rPr>
        <w:t xml:space="preserve"> выдает один из листов «промах», «убит» или «ранен», соответствующий расположению кораблей противника. Если участник убил или ранил противника, то он продолжает наступление и делает следующий «выстрел», переходя на другую свободную клетку, где отвечает на следующий вопрос и т. д. Если участник ответил на вопрос верно, но сделал «промах», то ход переходит к другому участнику команды. </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Если участник ответил на вопрос неверно, то в этом случа</w:t>
      </w:r>
      <w:r w:rsidR="00D27572">
        <w:rPr>
          <w:rFonts w:ascii="Times New Roman" w:eastAsia="Times New Roman" w:hAnsi="Times New Roman" w:cs="Times New Roman"/>
          <w:color w:val="000000" w:themeColor="text1"/>
          <w:sz w:val="24"/>
          <w:szCs w:val="24"/>
          <w:lang w:eastAsia="ru-RU"/>
        </w:rPr>
        <w:t xml:space="preserve">е удар производится по кораблям </w:t>
      </w:r>
      <w:r w:rsidRPr="00FE202A">
        <w:rPr>
          <w:rFonts w:ascii="Times New Roman" w:eastAsia="Times New Roman" w:hAnsi="Times New Roman" w:cs="Times New Roman"/>
          <w:color w:val="000000" w:themeColor="text1"/>
          <w:sz w:val="24"/>
          <w:szCs w:val="24"/>
          <w:lang w:eastAsia="ru-RU"/>
        </w:rPr>
        <w:t xml:space="preserve">команды </w:t>
      </w:r>
      <w:proofErr w:type="spellStart"/>
      <w:r w:rsidRPr="00FE202A">
        <w:rPr>
          <w:rFonts w:ascii="Times New Roman" w:eastAsia="Times New Roman" w:hAnsi="Times New Roman" w:cs="Times New Roman"/>
          <w:color w:val="000000" w:themeColor="text1"/>
          <w:sz w:val="24"/>
          <w:szCs w:val="24"/>
          <w:lang w:eastAsia="ru-RU"/>
        </w:rPr>
        <w:t>трекером</w:t>
      </w:r>
      <w:proofErr w:type="spellEnd"/>
      <w:r w:rsidRPr="00FE202A">
        <w:rPr>
          <w:rFonts w:ascii="Times New Roman" w:eastAsia="Times New Roman" w:hAnsi="Times New Roman" w:cs="Times New Roman"/>
          <w:color w:val="000000" w:themeColor="text1"/>
          <w:sz w:val="24"/>
          <w:szCs w:val="24"/>
          <w:lang w:eastAsia="ru-RU"/>
        </w:rPr>
        <w:t xml:space="preserve">. </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Вопросы (верно ли утверждение): </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 Вторая Мировая война началась 1 сентября 1939 года.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2. Командующего британскими войсками в Европе звали Бернард Монтгомери.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3. Советские войска разгромили Квантунскую армию за 12 дней, тем самым вынудив капитулировать Японию, хотя американские военные специалисты планировали воевать до 1947 года.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4. Атомная бомба, сброшенная 6 августа 1945 года на город Хиросиму, носила имя «Малыш».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5. Мирный договор между Японской империей и СССР не был подписан.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6. Во время Второй Мировой войны принцесса Елизавета (нынешняя королева Великобритании) служила механиком-водителем санитарного автомобиля. Ее служба длилась пять месяцев.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7. Несмотря на разрушительные последствия атомных бомбардировок Хиросимы и Нагасаки, были люди, сумевшие их пережить. (да) </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8. 6 августа 1945 года, когда на Хиросиму была сброшена атомная бомба, в пригороде проходила партия по игре го за один из самых почетных японских титулов. Взрывная волна выбила стекла и привела помещение в беспорядок, но игроки восстановили камни на доске и доиграли партию до конца.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9. Японский солдат на протяжении 27 лет в одиночку оборонял остров в Тихом океане, не веря, что Япония капитулировала.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10. Во время Второй мировой войны японцы изготовили 9 000 «воздушных вооруженных кораблей» из бумаги и шелка. Прорезиненные воздушные шары должны были </w:t>
      </w:r>
      <w:r w:rsidRPr="00FE202A">
        <w:rPr>
          <w:rFonts w:ascii="Times New Roman" w:eastAsia="Times New Roman" w:hAnsi="Times New Roman" w:cs="Times New Roman"/>
          <w:color w:val="000000" w:themeColor="text1"/>
          <w:sz w:val="24"/>
          <w:szCs w:val="24"/>
          <w:lang w:eastAsia="ru-RU"/>
        </w:rPr>
        <w:lastRenderedPageBreak/>
        <w:t>доставить зажигательные и противопехотные бомбы в США. Более 1 000 воздушных шаров достигли штата Мичиган.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11. Подписание акта о капитуляции Японии проходило на линкоре, который носит имя одной из крупнейших американских рек.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12. На Тихоокеанском театре военных действий стороны конфликта использовали кокосовый сок для раненых в качестве альтернативы плазмы крови.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13. Понятие «гремлины» появилось впервые во время Второй мировой войны, когда механические повреждения в самолетах в шутку сваливали на небольших монстров.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14. Уже во время Второй мировой войны существовали проекты авианосцев-субмарин. Именно с одной из таких субмарин японцы произвели единственную за время войны бомбардировку континентальной части США.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15. Планируя экспансию в Китай и Сибирь, японцы в 1930-х годах разработали особый бронеавтомобиль Тип 2595 «Со-Ки». Его отличительным преимуществом была возможность движения как на гусеничном ходу, так и по железным дорогам.  Перевод машины с гусениц на колеса занимал три минуты, обратно – всего минуту.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16. Японцы строили новые усовершенствованные модели бомбы-ракеты «</w:t>
      </w:r>
      <w:proofErr w:type="spellStart"/>
      <w:r w:rsidRPr="00FE202A">
        <w:rPr>
          <w:rFonts w:ascii="Times New Roman" w:eastAsia="Times New Roman" w:hAnsi="Times New Roman" w:cs="Times New Roman"/>
          <w:color w:val="000000" w:themeColor="text1"/>
          <w:sz w:val="24"/>
          <w:szCs w:val="24"/>
          <w:lang w:eastAsia="ru-RU"/>
        </w:rPr>
        <w:t>Окка</w:t>
      </w:r>
      <w:proofErr w:type="spellEnd"/>
      <w:r w:rsidRPr="00FE202A">
        <w:rPr>
          <w:rFonts w:ascii="Times New Roman" w:eastAsia="Times New Roman" w:hAnsi="Times New Roman" w:cs="Times New Roman"/>
          <w:color w:val="000000" w:themeColor="text1"/>
          <w:sz w:val="24"/>
          <w:szCs w:val="24"/>
          <w:lang w:eastAsia="ru-RU"/>
        </w:rPr>
        <w:t>», напоминавшей немецкую ракету «Фау-1», но управлявшейся пилотом-смертником.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 xml:space="preserve">17. Во время проведения операции «Августовская буря» советские войска взяли в плен императора </w:t>
      </w:r>
      <w:proofErr w:type="spellStart"/>
      <w:r w:rsidRPr="00FE202A">
        <w:rPr>
          <w:rFonts w:ascii="Times New Roman" w:eastAsia="Times New Roman" w:hAnsi="Times New Roman" w:cs="Times New Roman"/>
          <w:color w:val="000000" w:themeColor="text1"/>
          <w:sz w:val="24"/>
          <w:szCs w:val="24"/>
          <w:lang w:eastAsia="ru-RU"/>
        </w:rPr>
        <w:t>Маньчжоу-Го</w:t>
      </w:r>
      <w:proofErr w:type="spellEnd"/>
      <w:r w:rsidRPr="00FE202A">
        <w:rPr>
          <w:rFonts w:ascii="Times New Roman" w:eastAsia="Times New Roman" w:hAnsi="Times New Roman" w:cs="Times New Roman"/>
          <w:color w:val="000000" w:themeColor="text1"/>
          <w:sz w:val="24"/>
          <w:szCs w:val="24"/>
          <w:lang w:eastAsia="ru-RU"/>
        </w:rPr>
        <w:t xml:space="preserve"> – последнего императора Китая </w:t>
      </w:r>
      <w:proofErr w:type="spellStart"/>
      <w:r w:rsidRPr="00FE202A">
        <w:rPr>
          <w:rFonts w:ascii="Times New Roman" w:eastAsia="Times New Roman" w:hAnsi="Times New Roman" w:cs="Times New Roman"/>
          <w:color w:val="000000" w:themeColor="text1"/>
          <w:sz w:val="24"/>
          <w:szCs w:val="24"/>
          <w:lang w:eastAsia="ru-RU"/>
        </w:rPr>
        <w:t>Пу</w:t>
      </w:r>
      <w:proofErr w:type="spellEnd"/>
      <w:r w:rsidRPr="00FE202A">
        <w:rPr>
          <w:rFonts w:ascii="Times New Roman" w:eastAsia="Times New Roman" w:hAnsi="Times New Roman" w:cs="Times New Roman"/>
          <w:color w:val="000000" w:themeColor="text1"/>
          <w:sz w:val="24"/>
          <w:szCs w:val="24"/>
          <w:lang w:eastAsia="ru-RU"/>
        </w:rPr>
        <w:t xml:space="preserve"> И.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18. Во время Ялтинской конференции И.В. Сталин сознательно нарушил дипломатический протокол из уважения к американскому президенту.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19. Главнокомандующий советскими войсками на Дальнем Востоке отдал приказ об оккупации японского острова Хоккайдо силами двух пехотных дивизий.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20. Атомная бомба, сброшенная 9 августа 1945 года на город Нагасаки, носила имя «Толстяк».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21. Одним из самых результативных снайперов в годы войны стал Василий Григорьевич Зайцев. На фронт он прибыл именно с Дальнего Востока, где служил на Тихоокеанском флоте.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22. Война с Японией началась 8 августа 1945 года, ровно через 3 месяца после капитуляции Германии, как и обещал союзникам И.В. Сталин.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t>23. В наградной системе СССР по итогам Второй мировой войны было 2 медали, отметивших наш вклад в ее завершение: «За Победу над Германией» и «За Победу над Японией». На первой Сталин смотрит на запад, а на второй на восток.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FE202A">
        <w:rPr>
          <w:rFonts w:ascii="Times New Roman" w:eastAsia="Times New Roman" w:hAnsi="Times New Roman" w:cs="Times New Roman"/>
          <w:color w:val="000000" w:themeColor="text1"/>
          <w:sz w:val="24"/>
          <w:szCs w:val="24"/>
          <w:lang w:eastAsia="ru-RU"/>
        </w:rPr>
        <w:lastRenderedPageBreak/>
        <w:t>24. Правда ли, что в основу текста песни «Три танкиста» легли события, которые произошли на озере Хасан в 1939 году? (да)</w:t>
      </w:r>
    </w:p>
    <w:p w:rsidR="00FA6F63" w:rsidRPr="00FE202A" w:rsidRDefault="00FA6F63" w:rsidP="00FA6F63">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 xml:space="preserve">Необходимый реквизит </w:t>
      </w:r>
    </w:p>
    <w:p w:rsidR="00FA6F63" w:rsidRPr="00FE202A" w:rsidRDefault="00FA6F63" w:rsidP="00FA6F63">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FE202A">
        <w:rPr>
          <w:rFonts w:ascii="Times New Roman" w:eastAsia="Times New Roman" w:hAnsi="Times New Roman" w:cs="Times New Roman"/>
          <w:color w:val="000000" w:themeColor="text1"/>
          <w:sz w:val="24"/>
          <w:szCs w:val="24"/>
          <w:lang w:eastAsia="ru-RU"/>
        </w:rPr>
        <w:t>Сигнальная лента, листы с метками «мимо», «убит», «ранен» и «знак вопроса», листы с кораблями.</w:t>
      </w:r>
    </w:p>
    <w:p w:rsidR="00FA6F63" w:rsidRPr="00FE202A" w:rsidRDefault="00FA6F63" w:rsidP="00FA6F63">
      <w:pPr>
        <w:spacing w:after="0" w:line="360" w:lineRule="auto"/>
        <w:ind w:firstLine="709"/>
        <w:contextualSpacing/>
        <w:jc w:val="both"/>
        <w:rPr>
          <w:rFonts w:ascii="Times New Roman" w:eastAsia="Times New Roman" w:hAnsi="Times New Roman" w:cs="Times New Roman"/>
          <w:i/>
          <w:color w:val="000000" w:themeColor="text1"/>
          <w:sz w:val="24"/>
          <w:szCs w:val="24"/>
          <w:shd w:val="clear" w:color="auto" w:fill="FFFFFF"/>
          <w:lang w:eastAsia="ru-RU"/>
        </w:rPr>
      </w:pPr>
      <w:r w:rsidRPr="00FE202A">
        <w:rPr>
          <w:rFonts w:ascii="Times New Roman" w:eastAsia="Times New Roman" w:hAnsi="Times New Roman" w:cs="Times New Roman"/>
          <w:i/>
          <w:color w:val="000000" w:themeColor="text1"/>
          <w:sz w:val="24"/>
          <w:szCs w:val="24"/>
          <w:shd w:val="clear" w:color="auto" w:fill="FFFFFF"/>
          <w:lang w:eastAsia="ru-RU"/>
        </w:rPr>
        <w:t>Подсчет баллов</w:t>
      </w:r>
    </w:p>
    <w:p w:rsidR="004A6365" w:rsidRPr="00D27572" w:rsidRDefault="00FA6F63" w:rsidP="00D27572">
      <w:pPr>
        <w:spacing w:after="0" w:line="360" w:lineRule="auto"/>
        <w:ind w:firstLine="708"/>
        <w:contextualSpacing/>
        <w:jc w:val="both"/>
        <w:rPr>
          <w:rFonts w:ascii="Times New Roman" w:eastAsia="Times New Roman" w:hAnsi="Times New Roman" w:cs="Times New Roman"/>
          <w:sz w:val="24"/>
          <w:szCs w:val="24"/>
          <w:lang w:eastAsia="ru-RU"/>
        </w:rPr>
      </w:pPr>
      <w:r w:rsidRPr="00FE202A">
        <w:rPr>
          <w:rFonts w:ascii="Times New Roman" w:eastAsia="Times New Roman" w:hAnsi="Times New Roman" w:cs="Times New Roman"/>
          <w:sz w:val="24"/>
          <w:szCs w:val="24"/>
          <w:lang w:eastAsia="ru-RU"/>
        </w:rPr>
        <w:t>Задание считается выполненным, если уничтожены все корабли противника. При этом, чем больше своих кораблей удалось сохранить, тем выше итоговый балл. Если же команда потеряла свои корабли, не уничтожив корабли противника, то задание считается невыполненным, и команда получает 0 баллов.</w:t>
      </w: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966A49" w:rsidRDefault="00966A49" w:rsidP="00535732">
      <w:pPr>
        <w:spacing w:after="0" w:line="360" w:lineRule="auto"/>
        <w:contextualSpacing/>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535732" w:rsidRDefault="00535732"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p>
    <w:p w:rsidR="004A6365" w:rsidRPr="00FE202A" w:rsidRDefault="004A6365" w:rsidP="004A6365">
      <w:pPr>
        <w:spacing w:after="0" w:line="360" w:lineRule="auto"/>
        <w:ind w:firstLine="708"/>
        <w:contextualSpacing/>
        <w:jc w:val="right"/>
        <w:rPr>
          <w:rFonts w:ascii="Times New Roman" w:eastAsia="Times New Roman" w:hAnsi="Times New Roman" w:cs="Times New Roman"/>
          <w:b/>
          <w:color w:val="000000" w:themeColor="text1"/>
          <w:sz w:val="24"/>
          <w:szCs w:val="24"/>
          <w:shd w:val="clear" w:color="auto" w:fill="FFFFFF"/>
          <w:lang w:eastAsia="ru-RU"/>
        </w:rPr>
      </w:pPr>
      <w:r w:rsidRPr="00FE202A">
        <w:rPr>
          <w:rFonts w:ascii="Times New Roman" w:eastAsia="Times New Roman" w:hAnsi="Times New Roman" w:cs="Times New Roman"/>
          <w:b/>
          <w:color w:val="000000" w:themeColor="text1"/>
          <w:sz w:val="24"/>
          <w:szCs w:val="24"/>
          <w:shd w:val="clear" w:color="auto" w:fill="FFFFFF"/>
          <w:lang w:eastAsia="ru-RU"/>
        </w:rPr>
        <w:lastRenderedPageBreak/>
        <w:t>Приложение 3</w:t>
      </w:r>
    </w:p>
    <w:p w:rsidR="004A6365" w:rsidRPr="00FE202A" w:rsidRDefault="004A6365" w:rsidP="004A6365">
      <w:pPr>
        <w:spacing w:after="0" w:line="360" w:lineRule="auto"/>
        <w:contextualSpacing/>
        <w:jc w:val="center"/>
        <w:rPr>
          <w:rFonts w:ascii="Times New Roman" w:eastAsia="Times New Roman" w:hAnsi="Times New Roman" w:cs="Times New Roman"/>
          <w:b/>
          <w:color w:val="000000" w:themeColor="text1"/>
          <w:sz w:val="24"/>
          <w:szCs w:val="24"/>
          <w:shd w:val="clear" w:color="auto" w:fill="FFFFFF"/>
          <w:lang w:eastAsia="ru-RU"/>
        </w:rPr>
      </w:pPr>
      <w:r w:rsidRPr="00FE202A">
        <w:rPr>
          <w:rFonts w:ascii="Times New Roman" w:eastAsia="Times New Roman" w:hAnsi="Times New Roman" w:cs="Times New Roman"/>
          <w:b/>
          <w:color w:val="000000" w:themeColor="text1"/>
          <w:sz w:val="24"/>
          <w:szCs w:val="24"/>
          <w:shd w:val="clear" w:color="auto" w:fill="FFFFFF"/>
          <w:lang w:eastAsia="ru-RU"/>
        </w:rPr>
        <w:t xml:space="preserve">Рекомендации по организации </w:t>
      </w:r>
      <w:r w:rsidRPr="00FE202A">
        <w:rPr>
          <w:rFonts w:ascii="Times New Roman" w:eastAsia="Times New Roman" w:hAnsi="Times New Roman" w:cs="Times New Roman"/>
          <w:b/>
          <w:color w:val="000000" w:themeColor="text1"/>
          <w:sz w:val="24"/>
          <w:szCs w:val="24"/>
          <w:shd w:val="clear" w:color="auto" w:fill="FFFFFF"/>
          <w:lang w:val="en-US" w:eastAsia="ru-RU"/>
        </w:rPr>
        <w:t>AR</w:t>
      </w:r>
      <w:r w:rsidRPr="00FE202A">
        <w:rPr>
          <w:rFonts w:ascii="Times New Roman" w:eastAsia="Times New Roman" w:hAnsi="Times New Roman" w:cs="Times New Roman"/>
          <w:b/>
          <w:color w:val="000000" w:themeColor="text1"/>
          <w:sz w:val="24"/>
          <w:szCs w:val="24"/>
          <w:shd w:val="clear" w:color="auto" w:fill="FFFFFF"/>
          <w:lang w:eastAsia="ru-RU"/>
        </w:rPr>
        <w:t xml:space="preserve">-игры </w:t>
      </w:r>
      <w:r w:rsidRPr="00FE202A">
        <w:rPr>
          <w:rFonts w:ascii="Times New Roman" w:eastAsia="Times New Roman" w:hAnsi="Times New Roman" w:cs="Times New Roman"/>
          <w:b/>
          <w:color w:val="000000" w:themeColor="text1"/>
          <w:sz w:val="24"/>
          <w:szCs w:val="24"/>
          <w:shd w:val="clear" w:color="auto" w:fill="FFFFFF"/>
          <w:lang w:eastAsia="ru-RU"/>
        </w:rPr>
        <w:br/>
      </w:r>
      <w:r w:rsidR="00D27572">
        <w:rPr>
          <w:rFonts w:ascii="Times New Roman" w:eastAsia="Times New Roman" w:hAnsi="Times New Roman" w:cs="Times New Roman"/>
          <w:b/>
          <w:color w:val="000000" w:themeColor="text1"/>
          <w:sz w:val="24"/>
          <w:szCs w:val="24"/>
          <w:shd w:val="clear" w:color="auto" w:fill="FFFFFF"/>
          <w:lang w:eastAsia="ru-RU"/>
        </w:rPr>
        <w:t>«</w:t>
      </w:r>
      <w:r w:rsidRPr="00FE202A">
        <w:rPr>
          <w:rFonts w:ascii="Times New Roman" w:eastAsia="Times New Roman" w:hAnsi="Times New Roman" w:cs="Times New Roman"/>
          <w:b/>
          <w:color w:val="000000" w:themeColor="text1"/>
          <w:sz w:val="24"/>
          <w:szCs w:val="24"/>
          <w:shd w:val="clear" w:color="auto" w:fill="FFFFFF"/>
          <w:lang w:eastAsia="ru-RU"/>
        </w:rPr>
        <w:t>Великая Отечественная война</w:t>
      </w:r>
      <w:r w:rsidR="00966A49">
        <w:rPr>
          <w:rFonts w:ascii="Times New Roman" w:eastAsia="Times New Roman" w:hAnsi="Times New Roman" w:cs="Times New Roman"/>
          <w:b/>
          <w:color w:val="000000" w:themeColor="text1"/>
          <w:sz w:val="24"/>
          <w:szCs w:val="24"/>
          <w:shd w:val="clear" w:color="auto" w:fill="FFFFFF"/>
          <w:lang w:eastAsia="ru-RU"/>
        </w:rPr>
        <w:t>»</w:t>
      </w:r>
    </w:p>
    <w:p w:rsidR="004A6365" w:rsidRPr="00FE202A" w:rsidRDefault="004A6365" w:rsidP="004A6365">
      <w:pPr>
        <w:spacing w:after="0" w:line="360" w:lineRule="auto"/>
        <w:ind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u w:val="single"/>
          <w:shd w:val="clear" w:color="auto" w:fill="FFFFFF"/>
          <w:lang w:eastAsia="ru-RU"/>
        </w:rPr>
        <w:t>Продолжительность:</w:t>
      </w:r>
      <w:r w:rsidRPr="00FE202A">
        <w:rPr>
          <w:rFonts w:ascii="Times New Roman" w:eastAsia="Times New Roman" w:hAnsi="Times New Roman" w:cs="Times New Roman"/>
          <w:color w:val="000000" w:themeColor="text1"/>
          <w:sz w:val="24"/>
          <w:szCs w:val="24"/>
          <w:shd w:val="clear" w:color="auto" w:fill="FFFFFF"/>
          <w:lang w:eastAsia="ru-RU"/>
        </w:rPr>
        <w:t xml:space="preserve"> 45 минут.</w:t>
      </w:r>
      <w:bookmarkStart w:id="1" w:name="h.5rey0ssrlvw1"/>
      <w:bookmarkEnd w:id="1"/>
    </w:p>
    <w:p w:rsidR="004A6365" w:rsidRPr="00FE202A" w:rsidRDefault="004A6365" w:rsidP="004A6365">
      <w:pPr>
        <w:spacing w:after="0" w:line="360" w:lineRule="auto"/>
        <w:ind w:firstLine="709"/>
        <w:contextualSpacing/>
        <w:jc w:val="both"/>
        <w:rPr>
          <w:rFonts w:ascii="Times New Roman" w:eastAsia="Times New Roman" w:hAnsi="Times New Roman" w:cs="Times New Roman"/>
          <w:color w:val="000000" w:themeColor="text1"/>
          <w:sz w:val="24"/>
          <w:szCs w:val="24"/>
          <w:u w:val="single"/>
          <w:shd w:val="clear" w:color="auto" w:fill="FFFFFF"/>
          <w:lang w:eastAsia="ru-RU"/>
        </w:rPr>
      </w:pPr>
      <w:r w:rsidRPr="00FE202A">
        <w:rPr>
          <w:rFonts w:ascii="Times New Roman" w:eastAsia="Times New Roman" w:hAnsi="Times New Roman" w:cs="Times New Roman"/>
          <w:color w:val="000000" w:themeColor="text1"/>
          <w:sz w:val="24"/>
          <w:szCs w:val="24"/>
          <w:u w:val="single"/>
          <w:shd w:val="clear" w:color="auto" w:fill="FFFFFF"/>
          <w:lang w:eastAsia="ru-RU"/>
        </w:rPr>
        <w:t>Подготовка:</w:t>
      </w:r>
    </w:p>
    <w:p w:rsidR="004A6365" w:rsidRPr="00FE202A" w:rsidRDefault="004A6365" w:rsidP="004A6365">
      <w:pPr>
        <w:numPr>
          <w:ilvl w:val="0"/>
          <w:numId w:val="12"/>
        </w:numPr>
        <w:tabs>
          <w:tab w:val="left" w:pos="360"/>
        </w:tabs>
        <w:spacing w:after="0" w:line="360" w:lineRule="auto"/>
        <w:ind w:left="0"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Рекомендовать участникам посетить сайт: </w:t>
      </w:r>
      <w:hyperlink r:id="rId17" w:history="1">
        <w:proofErr w:type="spellStart"/>
        <w:r w:rsidRPr="00FE202A">
          <w:rPr>
            <w:rFonts w:ascii="Times New Roman" w:eastAsia="Times New Roman" w:hAnsi="Times New Roman" w:cs="Times New Roman"/>
            <w:color w:val="000000" w:themeColor="text1"/>
            <w:sz w:val="24"/>
            <w:szCs w:val="24"/>
            <w:shd w:val="clear" w:color="auto" w:fill="FFFFFF"/>
            <w:lang w:eastAsia="ru-RU"/>
          </w:rPr>
          <w:t>великая</w:t>
        </w:r>
      </w:hyperlink>
      <w:hyperlink r:id="rId18" w:history="1">
        <w:r w:rsidRPr="00FE202A">
          <w:rPr>
            <w:rFonts w:ascii="Times New Roman" w:eastAsia="Times New Roman" w:hAnsi="Times New Roman" w:cs="Times New Roman"/>
            <w:color w:val="000000" w:themeColor="text1"/>
            <w:sz w:val="24"/>
            <w:szCs w:val="24"/>
            <w:shd w:val="clear" w:color="auto" w:fill="FFFFFF"/>
            <w:lang w:eastAsia="ru-RU"/>
          </w:rPr>
          <w:t>-</w:t>
        </w:r>
      </w:hyperlink>
      <w:hyperlink r:id="rId19" w:history="1">
        <w:r w:rsidRPr="00FE202A">
          <w:rPr>
            <w:rFonts w:ascii="Times New Roman" w:eastAsia="Times New Roman" w:hAnsi="Times New Roman" w:cs="Times New Roman"/>
            <w:color w:val="000000" w:themeColor="text1"/>
            <w:sz w:val="24"/>
            <w:szCs w:val="24"/>
            <w:shd w:val="clear" w:color="auto" w:fill="FFFFFF"/>
            <w:lang w:eastAsia="ru-RU"/>
          </w:rPr>
          <w:t>отечественная</w:t>
        </w:r>
      </w:hyperlink>
      <w:hyperlink r:id="rId20" w:history="1">
        <w:r w:rsidRPr="00FE202A">
          <w:rPr>
            <w:rFonts w:ascii="Times New Roman" w:eastAsia="Times New Roman" w:hAnsi="Times New Roman" w:cs="Times New Roman"/>
            <w:color w:val="000000" w:themeColor="text1"/>
            <w:sz w:val="24"/>
            <w:szCs w:val="24"/>
            <w:shd w:val="clear" w:color="auto" w:fill="FFFFFF"/>
            <w:lang w:eastAsia="ru-RU"/>
          </w:rPr>
          <w:t>.</w:t>
        </w:r>
      </w:hyperlink>
      <w:hyperlink r:id="rId21" w:history="1">
        <w:r w:rsidRPr="00FE202A">
          <w:rPr>
            <w:rFonts w:ascii="Times New Roman" w:eastAsia="Times New Roman" w:hAnsi="Times New Roman" w:cs="Times New Roman"/>
            <w:color w:val="000000" w:themeColor="text1"/>
            <w:sz w:val="24"/>
            <w:szCs w:val="24"/>
            <w:shd w:val="clear" w:color="auto" w:fill="FFFFFF"/>
            <w:lang w:eastAsia="ru-RU"/>
          </w:rPr>
          <w:t>рф</w:t>
        </w:r>
        <w:proofErr w:type="spellEnd"/>
      </w:hyperlink>
      <w:r w:rsidRPr="00FE202A">
        <w:rPr>
          <w:rFonts w:ascii="Times New Roman" w:eastAsia="Times New Roman" w:hAnsi="Times New Roman" w:cs="Times New Roman"/>
          <w:color w:val="000000" w:themeColor="text1"/>
          <w:sz w:val="24"/>
          <w:szCs w:val="24"/>
          <w:shd w:val="clear" w:color="auto" w:fill="FFFFFF"/>
          <w:lang w:eastAsia="ru-RU"/>
        </w:rPr>
        <w:t>, на котором размещены видеоролики для помощи в подготовке к Игре. На этом же сайте участники могут скачать приложение с дополненной реальностью, которое можно использовать совместно с игровым набором. Данное приложение работает только на смартфонах и планшетах, поддерживающих технологию дополненной реальности.</w:t>
      </w:r>
    </w:p>
    <w:p w:rsidR="004A6365" w:rsidRDefault="004A6365" w:rsidP="00D27572">
      <w:pPr>
        <w:numPr>
          <w:ilvl w:val="0"/>
          <w:numId w:val="12"/>
        </w:numPr>
        <w:tabs>
          <w:tab w:val="clear" w:pos="360"/>
          <w:tab w:val="left" w:pos="142"/>
          <w:tab w:val="left" w:pos="426"/>
        </w:tabs>
        <w:spacing w:after="0" w:line="360" w:lineRule="auto"/>
        <w:ind w:left="0" w:firstLine="709"/>
        <w:contextualSpacing/>
        <w:jc w:val="both"/>
        <w:rPr>
          <w:rFonts w:ascii="Times New Roman" w:eastAsia="Times New Roman" w:hAnsi="Times New Roman" w:cs="Times New Roman"/>
          <w:color w:val="000000" w:themeColor="text1"/>
          <w:sz w:val="24"/>
          <w:szCs w:val="24"/>
          <w:shd w:val="clear" w:color="auto" w:fill="FFFFFF"/>
          <w:lang w:eastAsia="ru-RU"/>
        </w:rPr>
      </w:pPr>
      <w:r w:rsidRPr="00FE202A">
        <w:rPr>
          <w:rFonts w:ascii="Times New Roman" w:eastAsia="Times New Roman" w:hAnsi="Times New Roman" w:cs="Times New Roman"/>
          <w:color w:val="000000" w:themeColor="text1"/>
          <w:sz w:val="24"/>
          <w:szCs w:val="24"/>
          <w:shd w:val="clear" w:color="auto" w:fill="FFFFFF"/>
          <w:lang w:eastAsia="ru-RU"/>
        </w:rPr>
        <w:t xml:space="preserve">Заранее ознакомиться с правилами Игры, прочитав их ниже в настоящем Приложении, и посмотреть видеоролик, пройдя по ссылке: </w:t>
      </w:r>
      <w:hyperlink r:id="rId22" w:history="1">
        <w:r w:rsidRPr="00FE202A">
          <w:rPr>
            <w:rFonts w:ascii="Times New Roman" w:eastAsia="Times New Roman" w:hAnsi="Times New Roman" w:cs="Times New Roman"/>
            <w:color w:val="000000" w:themeColor="text1"/>
            <w:sz w:val="24"/>
            <w:szCs w:val="24"/>
            <w:shd w:val="clear" w:color="auto" w:fill="FFFFFF"/>
            <w:lang w:eastAsia="ru-RU"/>
          </w:rPr>
          <w:t>https</w:t>
        </w:r>
      </w:hyperlink>
      <w:hyperlink r:id="rId23" w:history="1">
        <w:r w:rsidRPr="00FE202A">
          <w:rPr>
            <w:rFonts w:ascii="Times New Roman" w:eastAsia="Times New Roman" w:hAnsi="Times New Roman" w:cs="Times New Roman"/>
            <w:color w:val="000000" w:themeColor="text1"/>
            <w:sz w:val="24"/>
            <w:szCs w:val="24"/>
            <w:shd w:val="clear" w:color="auto" w:fill="FFFFFF"/>
            <w:lang w:eastAsia="ru-RU"/>
          </w:rPr>
          <w:t>://</w:t>
        </w:r>
      </w:hyperlink>
      <w:hyperlink r:id="rId24" w:history="1">
        <w:r w:rsidRPr="00FE202A">
          <w:rPr>
            <w:rFonts w:ascii="Times New Roman" w:eastAsia="Times New Roman" w:hAnsi="Times New Roman" w:cs="Times New Roman"/>
            <w:color w:val="000000" w:themeColor="text1"/>
            <w:sz w:val="24"/>
            <w:szCs w:val="24"/>
            <w:shd w:val="clear" w:color="auto" w:fill="FFFFFF"/>
            <w:lang w:eastAsia="ru-RU"/>
          </w:rPr>
          <w:t>clc</w:t>
        </w:r>
      </w:hyperlink>
      <w:hyperlink r:id="rId25" w:history="1">
        <w:r w:rsidRPr="00FE202A">
          <w:rPr>
            <w:rFonts w:ascii="Times New Roman" w:eastAsia="Times New Roman" w:hAnsi="Times New Roman" w:cs="Times New Roman"/>
            <w:color w:val="000000" w:themeColor="text1"/>
            <w:sz w:val="24"/>
            <w:szCs w:val="24"/>
            <w:shd w:val="clear" w:color="auto" w:fill="FFFFFF"/>
            <w:lang w:eastAsia="ru-RU"/>
          </w:rPr>
          <w:t>.</w:t>
        </w:r>
      </w:hyperlink>
      <w:hyperlink r:id="rId26" w:history="1">
        <w:r w:rsidRPr="00FE202A">
          <w:rPr>
            <w:rFonts w:ascii="Times New Roman" w:eastAsia="Times New Roman" w:hAnsi="Times New Roman" w:cs="Times New Roman"/>
            <w:color w:val="000000" w:themeColor="text1"/>
            <w:sz w:val="24"/>
            <w:szCs w:val="24"/>
            <w:shd w:val="clear" w:color="auto" w:fill="FFFFFF"/>
            <w:lang w:eastAsia="ru-RU"/>
          </w:rPr>
          <w:t>to</w:t>
        </w:r>
      </w:hyperlink>
      <w:hyperlink r:id="rId27" w:history="1">
        <w:r w:rsidRPr="00FE202A">
          <w:rPr>
            <w:rFonts w:ascii="Times New Roman" w:eastAsia="Times New Roman" w:hAnsi="Times New Roman" w:cs="Times New Roman"/>
            <w:color w:val="000000" w:themeColor="text1"/>
            <w:sz w:val="24"/>
            <w:szCs w:val="24"/>
            <w:shd w:val="clear" w:color="auto" w:fill="FFFFFF"/>
            <w:lang w:eastAsia="ru-RU"/>
          </w:rPr>
          <w:t>/</w:t>
        </w:r>
      </w:hyperlink>
      <w:hyperlink r:id="rId28" w:history="1">
        <w:r w:rsidRPr="00FE202A">
          <w:rPr>
            <w:rFonts w:ascii="Times New Roman" w:eastAsia="Times New Roman" w:hAnsi="Times New Roman" w:cs="Times New Roman"/>
            <w:color w:val="000000" w:themeColor="text1"/>
            <w:sz w:val="24"/>
            <w:szCs w:val="24"/>
            <w:shd w:val="clear" w:color="auto" w:fill="FFFFFF"/>
            <w:lang w:eastAsia="ru-RU"/>
          </w:rPr>
          <w:t>team</w:t>
        </w:r>
      </w:hyperlink>
      <w:hyperlink r:id="rId29" w:history="1">
        <w:r w:rsidRPr="00FE202A">
          <w:rPr>
            <w:rFonts w:ascii="Times New Roman" w:eastAsia="Times New Roman" w:hAnsi="Times New Roman" w:cs="Times New Roman"/>
            <w:color w:val="000000" w:themeColor="text1"/>
            <w:sz w:val="24"/>
            <w:szCs w:val="24"/>
            <w:shd w:val="clear" w:color="auto" w:fill="FFFFFF"/>
            <w:lang w:eastAsia="ru-RU"/>
          </w:rPr>
          <w:t>_</w:t>
        </w:r>
      </w:hyperlink>
      <w:hyperlink r:id="rId30" w:history="1">
        <w:r w:rsidRPr="00FE202A">
          <w:rPr>
            <w:rFonts w:ascii="Times New Roman" w:eastAsia="Times New Roman" w:hAnsi="Times New Roman" w:cs="Times New Roman"/>
            <w:color w:val="000000" w:themeColor="text1"/>
            <w:sz w:val="24"/>
            <w:szCs w:val="24"/>
            <w:shd w:val="clear" w:color="auto" w:fill="FFFFFF"/>
            <w:lang w:eastAsia="ru-RU"/>
          </w:rPr>
          <w:t>rules</w:t>
        </w:r>
      </w:hyperlink>
      <w:r w:rsidRPr="00FE202A">
        <w:rPr>
          <w:rFonts w:ascii="Times New Roman" w:eastAsia="Times New Roman" w:hAnsi="Times New Roman" w:cs="Times New Roman"/>
          <w:color w:val="000000" w:themeColor="text1"/>
          <w:sz w:val="24"/>
          <w:szCs w:val="24"/>
          <w:shd w:val="clear" w:color="auto" w:fill="FFFFFF"/>
          <w:lang w:eastAsia="ru-RU"/>
        </w:rPr>
        <w:t xml:space="preserve">. </w:t>
      </w:r>
      <w:bookmarkEnd w:id="0"/>
    </w:p>
    <w:sectPr w:rsidR="004A6365" w:rsidSect="004056E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
    <w:nsid w:val="00000002"/>
    <w:multiLevelType w:val="multilevel"/>
    <w:tmpl w:val="00000002"/>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nsid w:val="256A040D"/>
    <w:multiLevelType w:val="multilevel"/>
    <w:tmpl w:val="0A5CC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7163FB2"/>
    <w:multiLevelType w:val="multilevel"/>
    <w:tmpl w:val="903E4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F0334FB"/>
    <w:multiLevelType w:val="multilevel"/>
    <w:tmpl w:val="6E482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0C3685D"/>
    <w:multiLevelType w:val="multilevel"/>
    <w:tmpl w:val="12BE8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410CA7"/>
    <w:multiLevelType w:val="multilevel"/>
    <w:tmpl w:val="41B06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1E36EB"/>
    <w:multiLevelType w:val="hybridMultilevel"/>
    <w:tmpl w:val="86B8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03D23"/>
    <w:multiLevelType w:val="multilevel"/>
    <w:tmpl w:val="67F82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E43613F"/>
    <w:multiLevelType w:val="multilevel"/>
    <w:tmpl w:val="E82802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E44038E"/>
    <w:multiLevelType w:val="hybridMultilevel"/>
    <w:tmpl w:val="700609B2"/>
    <w:lvl w:ilvl="0" w:tplc="7C82E56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3870E9"/>
    <w:multiLevelType w:val="multilevel"/>
    <w:tmpl w:val="BD0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02961"/>
    <w:multiLevelType w:val="hybridMultilevel"/>
    <w:tmpl w:val="2DDA7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7B1C5F"/>
    <w:multiLevelType w:val="hybridMultilevel"/>
    <w:tmpl w:val="68E44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2433E4"/>
    <w:multiLevelType w:val="multilevel"/>
    <w:tmpl w:val="F93A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5F55074D"/>
    <w:multiLevelType w:val="hybridMultilevel"/>
    <w:tmpl w:val="ED7404B0"/>
    <w:lvl w:ilvl="0" w:tplc="33744B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C17270"/>
    <w:multiLevelType w:val="multilevel"/>
    <w:tmpl w:val="E0D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E3B29"/>
    <w:multiLevelType w:val="multilevel"/>
    <w:tmpl w:val="A9E4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9A0126"/>
    <w:multiLevelType w:val="multilevel"/>
    <w:tmpl w:val="5DD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D77439"/>
    <w:multiLevelType w:val="hybridMultilevel"/>
    <w:tmpl w:val="0A74541A"/>
    <w:lvl w:ilvl="0" w:tplc="E67237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2"/>
  </w:num>
  <w:num w:numId="4">
    <w:abstractNumId w:val="14"/>
  </w:num>
  <w:num w:numId="5">
    <w:abstractNumId w:val="3"/>
  </w:num>
  <w:num w:numId="6">
    <w:abstractNumId w:val="9"/>
  </w:num>
  <w:num w:numId="7">
    <w:abstractNumId w:val="4"/>
  </w:num>
  <w:num w:numId="8">
    <w:abstractNumId w:val="6"/>
  </w:num>
  <w:num w:numId="9">
    <w:abstractNumId w:val="5"/>
  </w:num>
  <w:num w:numId="10">
    <w:abstractNumId w:val="8"/>
  </w:num>
  <w:num w:numId="11">
    <w:abstractNumId w:val="15"/>
  </w:num>
  <w:num w:numId="12">
    <w:abstractNumId w:val="0"/>
  </w:num>
  <w:num w:numId="13">
    <w:abstractNumId w:val="1"/>
  </w:num>
  <w:num w:numId="14">
    <w:abstractNumId w:val="12"/>
  </w:num>
  <w:num w:numId="15">
    <w:abstractNumId w:val="1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8"/>
  </w:num>
  <w:num w:numId="20">
    <w:abstractNumId w:val="1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301"/>
    <w:rsid w:val="00024B13"/>
    <w:rsid w:val="0003741B"/>
    <w:rsid w:val="00104ABF"/>
    <w:rsid w:val="0012422F"/>
    <w:rsid w:val="001C00E3"/>
    <w:rsid w:val="001D0413"/>
    <w:rsid w:val="001E01E2"/>
    <w:rsid w:val="002B2895"/>
    <w:rsid w:val="002D1E97"/>
    <w:rsid w:val="00305C95"/>
    <w:rsid w:val="003063CE"/>
    <w:rsid w:val="00321F55"/>
    <w:rsid w:val="0035481C"/>
    <w:rsid w:val="003B3A05"/>
    <w:rsid w:val="003C5882"/>
    <w:rsid w:val="004056E4"/>
    <w:rsid w:val="00464648"/>
    <w:rsid w:val="004A6365"/>
    <w:rsid w:val="004B5FD2"/>
    <w:rsid w:val="004E1D72"/>
    <w:rsid w:val="005013FF"/>
    <w:rsid w:val="00535732"/>
    <w:rsid w:val="005A68B7"/>
    <w:rsid w:val="005F4B45"/>
    <w:rsid w:val="00640429"/>
    <w:rsid w:val="006702EA"/>
    <w:rsid w:val="0067331D"/>
    <w:rsid w:val="00723077"/>
    <w:rsid w:val="00754613"/>
    <w:rsid w:val="00766D00"/>
    <w:rsid w:val="007D2C17"/>
    <w:rsid w:val="007E0ECC"/>
    <w:rsid w:val="007E4021"/>
    <w:rsid w:val="00912795"/>
    <w:rsid w:val="00912C71"/>
    <w:rsid w:val="00945775"/>
    <w:rsid w:val="0096325D"/>
    <w:rsid w:val="00966A49"/>
    <w:rsid w:val="009B51E8"/>
    <w:rsid w:val="009E06A2"/>
    <w:rsid w:val="00A7129A"/>
    <w:rsid w:val="00A86DEA"/>
    <w:rsid w:val="00AE4E8F"/>
    <w:rsid w:val="00BA110A"/>
    <w:rsid w:val="00BE5A49"/>
    <w:rsid w:val="00BF50CE"/>
    <w:rsid w:val="00C07CA2"/>
    <w:rsid w:val="00C320FC"/>
    <w:rsid w:val="00C6029C"/>
    <w:rsid w:val="00C85731"/>
    <w:rsid w:val="00D27572"/>
    <w:rsid w:val="00D47A00"/>
    <w:rsid w:val="00D55C77"/>
    <w:rsid w:val="00DA3301"/>
    <w:rsid w:val="00E51726"/>
    <w:rsid w:val="00E82373"/>
    <w:rsid w:val="00E916DE"/>
    <w:rsid w:val="00EE1438"/>
    <w:rsid w:val="00EF64CE"/>
    <w:rsid w:val="00F5609D"/>
    <w:rsid w:val="00F740EA"/>
    <w:rsid w:val="00F76DB1"/>
    <w:rsid w:val="00FA6F63"/>
    <w:rsid w:val="00FB631A"/>
    <w:rsid w:val="00FE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F55"/>
    <w:pPr>
      <w:ind w:left="720"/>
      <w:contextualSpacing/>
    </w:pPr>
  </w:style>
  <w:style w:type="character" w:styleId="a4">
    <w:name w:val="Hyperlink"/>
    <w:basedOn w:val="a0"/>
    <w:uiPriority w:val="99"/>
    <w:unhideWhenUsed/>
    <w:rsid w:val="00C07CA2"/>
    <w:rPr>
      <w:color w:val="0563C1" w:themeColor="hyperlink"/>
      <w:u w:val="single"/>
    </w:rPr>
  </w:style>
  <w:style w:type="table" w:styleId="a5">
    <w:name w:val="Table Grid"/>
    <w:basedOn w:val="a1"/>
    <w:uiPriority w:val="39"/>
    <w:rsid w:val="00FA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A7129A"/>
    <w:pPr>
      <w:tabs>
        <w:tab w:val="left" w:pos="708"/>
      </w:tabs>
      <w:suppressAutoHyphens/>
      <w:spacing w:after="200" w:line="276" w:lineRule="auto"/>
    </w:pPr>
    <w:rPr>
      <w:rFonts w:ascii="Times New Roman" w:eastAsia="Times New Roman" w:hAnsi="Times New Roman" w:cs="Times New Roman"/>
      <w:sz w:val="20"/>
      <w:szCs w:val="20"/>
      <w:lang w:eastAsia="zh-CN"/>
    </w:rPr>
  </w:style>
  <w:style w:type="character" w:styleId="a7">
    <w:name w:val="FollowedHyperlink"/>
    <w:basedOn w:val="a0"/>
    <w:uiPriority w:val="99"/>
    <w:semiHidden/>
    <w:unhideWhenUsed/>
    <w:rsid w:val="0067331D"/>
    <w:rPr>
      <w:color w:val="954F72" w:themeColor="followedHyperlink"/>
      <w:u w:val="single"/>
    </w:rPr>
  </w:style>
  <w:style w:type="paragraph" w:styleId="a8">
    <w:name w:val="Normal (Web)"/>
    <w:basedOn w:val="a"/>
    <w:uiPriority w:val="99"/>
    <w:semiHidden/>
    <w:unhideWhenUsed/>
    <w:rsid w:val="00945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404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0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O0rAnFatP4" TargetMode="External"/><Relationship Id="rId13" Type="http://schemas.openxmlformats.org/officeDocument/2006/relationships/hyperlink" Target="https://disk.yandex.ru/d/Ael3p1KKSYsftA" TargetMode="External"/><Relationship Id="rId18" Type="http://schemas.openxmlformats.org/officeDocument/2006/relationships/hyperlink" Target="https://www.xn----7sbbfcpcabywk8aaj4cod6g9gna.xn--p1ai/" TargetMode="External"/><Relationship Id="rId26" Type="http://schemas.openxmlformats.org/officeDocument/2006/relationships/hyperlink" Target="https://clc.to/team_rules" TargetMode="External"/><Relationship Id="rId3" Type="http://schemas.openxmlformats.org/officeDocument/2006/relationships/styles" Target="styles.xml"/><Relationship Id="rId21" Type="http://schemas.openxmlformats.org/officeDocument/2006/relationships/hyperlink" Target="https://www.xn----7sbbfcpcabywk8aaj4cod6g9gna.xn--p1ai/" TargetMode="External"/><Relationship Id="rId7" Type="http://schemas.openxmlformats.org/officeDocument/2006/relationships/hyperlink" Target="https://www.youtube.com/watch?v=ov7bKyahGL4" TargetMode="External"/><Relationship Id="rId12" Type="http://schemas.openxmlformats.org/officeDocument/2006/relationships/hyperlink" Target="https://vk.com/away.php?to=http%3A%2F%2Fonelink.to%2Fk8uz5n&amp;cc_key=" TargetMode="External"/><Relationship Id="rId17" Type="http://schemas.openxmlformats.org/officeDocument/2006/relationships/hyperlink" Target="https://www.xn----7sbbfcpcabywk8aaj4cod6g9gna.xn--p1ai/" TargetMode="External"/><Relationship Id="rId25" Type="http://schemas.openxmlformats.org/officeDocument/2006/relationships/hyperlink" Target="https://clc.to/team_rules"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xn----7sbbfcpcabywk8aaj4cod6g9gna.xn--p1ai/" TargetMode="External"/><Relationship Id="rId29" Type="http://schemas.openxmlformats.org/officeDocument/2006/relationships/hyperlink" Target="https://clc.to/team_rules" TargetMode="External"/><Relationship Id="rId1" Type="http://schemas.openxmlformats.org/officeDocument/2006/relationships/customXml" Target="../customXml/item1.xml"/><Relationship Id="rId6" Type="http://schemas.openxmlformats.org/officeDocument/2006/relationships/hyperlink" Target="https://disk.yandex.ru/i/4Rt_1j44Ptkbjg" TargetMode="External"/><Relationship Id="rId11" Type="http://schemas.openxmlformats.org/officeDocument/2006/relationships/hyperlink" Target="https://www.ntv.ru/kino/Orden/" TargetMode="External"/><Relationship Id="rId24" Type="http://schemas.openxmlformats.org/officeDocument/2006/relationships/hyperlink" Target="https://clc.to/team_ru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per-models.ru/models/category/voennaya-tehnika" TargetMode="External"/><Relationship Id="rId23" Type="http://schemas.openxmlformats.org/officeDocument/2006/relationships/hyperlink" Target="https://clc.to/team_rules" TargetMode="External"/><Relationship Id="rId28" Type="http://schemas.openxmlformats.org/officeDocument/2006/relationships/hyperlink" Target="https://clc.to/team_rules" TargetMode="External"/><Relationship Id="rId10" Type="http://schemas.openxmlformats.org/officeDocument/2006/relationships/hyperlink" Target="https://www.youtube.com/watch?v=d6vTM8aHdiw" TargetMode="External"/><Relationship Id="rId19" Type="http://schemas.openxmlformats.org/officeDocument/2006/relationships/hyperlink" Target="https://www.xn----7sbbfcpcabywk8aaj4cod6g9gna.xn--p1a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serial.be/3201-sobibor.html" TargetMode="External"/><Relationship Id="rId14" Type="http://schemas.openxmlformats.org/officeDocument/2006/relationships/hyperlink" Target="https://www.&#1074;&#1077;&#1083;&#1080;&#1082;&#1072;&#1103;-&#1086;&#1090;&#1077;&#1095;&#1077;&#1089;&#1090;&#1074;&#1077;&#1085;&#1085;&#1072;&#1103;.&#1088;&#1092;/" TargetMode="External"/><Relationship Id="rId22" Type="http://schemas.openxmlformats.org/officeDocument/2006/relationships/hyperlink" Target="https://clc.to/team_rules" TargetMode="External"/><Relationship Id="rId27" Type="http://schemas.openxmlformats.org/officeDocument/2006/relationships/hyperlink" Target="https://clc.to/team_rules" TargetMode="External"/><Relationship Id="rId30" Type="http://schemas.openxmlformats.org/officeDocument/2006/relationships/hyperlink" Target="https://clc.to/team_ru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AAE4-3649-439A-811F-842A46FA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Люся</cp:lastModifiedBy>
  <cp:revision>2</cp:revision>
  <dcterms:created xsi:type="dcterms:W3CDTF">2022-08-31T17:27:00Z</dcterms:created>
  <dcterms:modified xsi:type="dcterms:W3CDTF">2022-08-31T17:27:00Z</dcterms:modified>
</cp:coreProperties>
</file>